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348" w:rsidRPr="00A42941" w:rsidRDefault="00F91C85" w:rsidP="00A42941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-487680</wp:posOffset>
            </wp:positionH>
            <wp:positionV relativeFrom="paragraph">
              <wp:posOffset>-621030</wp:posOffset>
            </wp:positionV>
            <wp:extent cx="7265670" cy="10111740"/>
            <wp:effectExtent l="19050" t="0" r="0" b="0"/>
            <wp:wrapNone/>
            <wp:docPr id="1" name="Рисунок 1" descr="C:\Users\Анна\Downloads\WFS49iPaxusUOPnaG4MSardOkRRydEweZ0KeL0Zs7onkz0XE3ukF-9S4_PhESKI4mL_5xAXAbM-gqeEc_WX-4lf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на\Downloads\WFS49iPaxusUOPnaG4MSardOkRRydEweZ0KeL0Zs7onkz0XE3ukF-9S4_PhESKI4mL_5xAXAbM-gqeEc_WX-4lf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5732" cy="10111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53E92"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3F6348" w:rsidRPr="00A42941" w:rsidRDefault="00E53E92" w:rsidP="00A42941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Комитет образования, науки и молодёжной политики</w:t>
      </w:r>
      <w:r w:rsidRPr="00A42941">
        <w:rPr>
          <w:sz w:val="24"/>
          <w:szCs w:val="24"/>
          <w:lang w:val="ru-RU"/>
        </w:rPr>
        <w:br/>
      </w:r>
      <w:bookmarkStart w:id="0" w:name="fcb9eec2-6d9c-4e95-acb9-9498587751c9"/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Волгоградской области</w:t>
      </w:r>
      <w:bookmarkEnd w:id="0"/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:rsidR="003F6348" w:rsidRPr="00A42941" w:rsidRDefault="00E53E92" w:rsidP="00A42941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Комитет по образованию администрации</w:t>
      </w:r>
      <w:r w:rsidRPr="00A42941">
        <w:rPr>
          <w:sz w:val="24"/>
          <w:szCs w:val="24"/>
          <w:lang w:val="ru-RU"/>
        </w:rPr>
        <w:br/>
      </w:r>
      <w:bookmarkStart w:id="1" w:name="073d317b-81fc-4ac3-a061-7cbe7a0b5262"/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Среднеахтубинского муниципального района</w:t>
      </w:r>
      <w:bookmarkEnd w:id="1"/>
    </w:p>
    <w:p w:rsidR="003F6348" w:rsidRPr="00A42941" w:rsidRDefault="00E53E92" w:rsidP="00A42941">
      <w:pPr>
        <w:spacing w:after="0" w:line="240" w:lineRule="auto"/>
        <w:ind w:left="120"/>
        <w:jc w:val="center"/>
        <w:rPr>
          <w:sz w:val="24"/>
          <w:szCs w:val="24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</w:rPr>
        <w:t>МОУ СОШ х. Бурковский</w:t>
      </w:r>
    </w:p>
    <w:p w:rsidR="003F6348" w:rsidRPr="00A42941" w:rsidRDefault="003F6348" w:rsidP="00A42941">
      <w:pPr>
        <w:spacing w:after="0" w:line="240" w:lineRule="auto"/>
        <w:ind w:left="120"/>
        <w:rPr>
          <w:sz w:val="24"/>
          <w:szCs w:val="24"/>
        </w:rPr>
      </w:pPr>
    </w:p>
    <w:p w:rsidR="003F6348" w:rsidRPr="00A42941" w:rsidRDefault="003F6348" w:rsidP="00A42941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A42941" w:rsidRPr="00A42941" w:rsidRDefault="00A42941" w:rsidP="00A42941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A42941" w:rsidRPr="00A42941" w:rsidRDefault="00A42941" w:rsidP="00A42941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A42941" w:rsidRPr="00A42941" w:rsidRDefault="00A42941" w:rsidP="00A42941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3F6348" w:rsidRPr="00A42941" w:rsidRDefault="003F6348" w:rsidP="00A42941">
      <w:pPr>
        <w:spacing w:after="0" w:line="240" w:lineRule="auto"/>
        <w:ind w:left="120"/>
        <w:rPr>
          <w:sz w:val="24"/>
          <w:szCs w:val="24"/>
        </w:rPr>
      </w:pPr>
    </w:p>
    <w:tbl>
      <w:tblPr>
        <w:tblW w:w="0" w:type="auto"/>
        <w:jc w:val="center"/>
        <w:tblLook w:val="04A0"/>
      </w:tblPr>
      <w:tblGrid>
        <w:gridCol w:w="3114"/>
        <w:gridCol w:w="3115"/>
        <w:gridCol w:w="3115"/>
      </w:tblGrid>
      <w:tr w:rsidR="00C14AE7" w:rsidRPr="00F91C85" w:rsidTr="000F273C">
        <w:trPr>
          <w:jc w:val="center"/>
        </w:trPr>
        <w:tc>
          <w:tcPr>
            <w:tcW w:w="3114" w:type="dxa"/>
          </w:tcPr>
          <w:p w:rsidR="00C14AE7" w:rsidRPr="00A42941" w:rsidRDefault="00E53E92" w:rsidP="00A4294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429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РАССМОТРЕН</w:t>
            </w:r>
            <w:r w:rsidR="001713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</w:t>
            </w:r>
          </w:p>
          <w:p w:rsidR="00C14AE7" w:rsidRPr="00A42941" w:rsidRDefault="00E53E92" w:rsidP="00A429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429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Руководитель ШМО</w:t>
            </w:r>
            <w:r w:rsidR="00A42941" w:rsidRPr="00A429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учителей гуманитарного цикла</w:t>
            </w:r>
          </w:p>
          <w:p w:rsidR="00C14AE7" w:rsidRPr="00A42941" w:rsidRDefault="00E53E92" w:rsidP="00A429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429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14AE7" w:rsidRPr="00A42941" w:rsidRDefault="00E53E92" w:rsidP="00A4294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429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Хорунжая</w:t>
            </w:r>
            <w:proofErr w:type="spellEnd"/>
            <w:r w:rsidRPr="00A429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Т.М.</w:t>
            </w:r>
          </w:p>
          <w:p w:rsidR="00A42941" w:rsidRPr="00A42941" w:rsidRDefault="00E53E92" w:rsidP="00A429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429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1 </w:t>
            </w:r>
          </w:p>
          <w:p w:rsidR="00C14AE7" w:rsidRPr="00A42941" w:rsidRDefault="00E53E92" w:rsidP="00A429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429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0F273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Pr="00A429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08   2026 г.</w:t>
            </w:r>
          </w:p>
          <w:p w:rsidR="00C14AE7" w:rsidRPr="00A42941" w:rsidRDefault="00C14AE7" w:rsidP="00A4294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14AE7" w:rsidRPr="00A42941" w:rsidRDefault="00E53E92" w:rsidP="00A429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429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СОГЛАСОВАН</w:t>
            </w:r>
            <w:r w:rsidR="001713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</w:t>
            </w:r>
          </w:p>
          <w:p w:rsidR="00C14AE7" w:rsidRPr="00A42941" w:rsidRDefault="00E53E92" w:rsidP="00A429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429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Методист МОУ СОШ</w:t>
            </w:r>
            <w:r w:rsidR="00A42941" w:rsidRPr="00A429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29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х</w:t>
            </w:r>
            <w:proofErr w:type="gramStart"/>
            <w:r w:rsidRPr="00A429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.Б</w:t>
            </w:r>
            <w:proofErr w:type="gramEnd"/>
            <w:r w:rsidRPr="00A429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урковский</w:t>
            </w:r>
            <w:proofErr w:type="spellEnd"/>
          </w:p>
          <w:p w:rsidR="00A42941" w:rsidRPr="00A42941" w:rsidRDefault="00A42941" w:rsidP="00A429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C14AE7" w:rsidRPr="00A42941" w:rsidRDefault="00E53E92" w:rsidP="00A429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429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14AE7" w:rsidRPr="00A42941" w:rsidRDefault="00E53E92" w:rsidP="00A4294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429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Попкова  О.В.</w:t>
            </w:r>
          </w:p>
          <w:p w:rsidR="00C14AE7" w:rsidRPr="00A42941" w:rsidRDefault="00C14AE7" w:rsidP="00C14A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429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1 </w:t>
            </w:r>
          </w:p>
          <w:p w:rsidR="00C14AE7" w:rsidRPr="00A42941" w:rsidRDefault="00E53E92" w:rsidP="00A429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429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0F273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Pr="00A429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08   2026 г.</w:t>
            </w:r>
          </w:p>
          <w:p w:rsidR="00C14AE7" w:rsidRPr="00A42941" w:rsidRDefault="00C14AE7" w:rsidP="00A4294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14AE7" w:rsidRPr="00A42941" w:rsidRDefault="00E53E92" w:rsidP="00A429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429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УТВЕРЖДЕН</w:t>
            </w:r>
            <w:bookmarkStart w:id="2" w:name="_GoBack"/>
            <w:r w:rsidR="001713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</w:t>
            </w:r>
          </w:p>
          <w:p w:rsidR="00C14AE7" w:rsidRPr="00A42941" w:rsidRDefault="00E53E92" w:rsidP="00A429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429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 МОУ СОШ</w:t>
            </w:r>
            <w:r w:rsidR="00A42941" w:rsidRPr="00A429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29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х</w:t>
            </w:r>
            <w:proofErr w:type="gramStart"/>
            <w:r w:rsidRPr="00A429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.Б</w:t>
            </w:r>
            <w:proofErr w:type="gramEnd"/>
            <w:r w:rsidRPr="00A429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урковский</w:t>
            </w:r>
            <w:proofErr w:type="spellEnd"/>
          </w:p>
          <w:p w:rsidR="00A42941" w:rsidRPr="00A42941" w:rsidRDefault="00A42941" w:rsidP="00A429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C14AE7" w:rsidRPr="00A42941" w:rsidRDefault="00E53E92" w:rsidP="00A429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429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14AE7" w:rsidRPr="00A42941" w:rsidRDefault="00E53E92" w:rsidP="00A4294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429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Кутнюк</w:t>
            </w:r>
            <w:proofErr w:type="spellEnd"/>
            <w:r w:rsidRPr="00A429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В.В.</w:t>
            </w:r>
          </w:p>
          <w:p w:rsidR="00A42941" w:rsidRPr="00A42941" w:rsidRDefault="00E53E92" w:rsidP="00A429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429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 </w:t>
            </w:r>
          </w:p>
          <w:p w:rsidR="00C14AE7" w:rsidRPr="00A42941" w:rsidRDefault="00E53E92" w:rsidP="00A429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429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0F273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Pr="00A429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08   2026 г.</w:t>
            </w:r>
          </w:p>
          <w:p w:rsidR="00C14AE7" w:rsidRPr="00A42941" w:rsidRDefault="00C14AE7" w:rsidP="00A4294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F6348" w:rsidRPr="00A42941" w:rsidRDefault="003F6348" w:rsidP="00A42941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3F6348" w:rsidRPr="00A42941" w:rsidRDefault="003F6348" w:rsidP="00A42941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3F6348" w:rsidRPr="00A42941" w:rsidRDefault="003F6348" w:rsidP="00A42941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3F6348" w:rsidRPr="00A42941" w:rsidRDefault="003F6348" w:rsidP="00A42941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3F6348" w:rsidRPr="00A42941" w:rsidRDefault="003F6348" w:rsidP="00A42941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3F6348" w:rsidRPr="000F273C" w:rsidRDefault="00E53E92" w:rsidP="00A42941">
      <w:pPr>
        <w:spacing w:after="0" w:line="240" w:lineRule="auto"/>
        <w:ind w:left="120"/>
        <w:jc w:val="center"/>
        <w:rPr>
          <w:sz w:val="28"/>
          <w:szCs w:val="28"/>
          <w:lang w:val="ru-RU"/>
        </w:rPr>
      </w:pPr>
      <w:r w:rsidRPr="000F273C">
        <w:rPr>
          <w:rFonts w:ascii="Times New Roman" w:hAnsi="Times New Roman"/>
          <w:b/>
          <w:color w:val="000000"/>
          <w:sz w:val="28"/>
          <w:szCs w:val="28"/>
          <w:lang w:val="ru-RU"/>
        </w:rPr>
        <w:t>РАБОЧАЯ ПРОГРАММА</w:t>
      </w:r>
    </w:p>
    <w:p w:rsidR="003F6348" w:rsidRPr="000F273C" w:rsidRDefault="00E53E92" w:rsidP="00A42941">
      <w:pPr>
        <w:spacing w:after="0" w:line="240" w:lineRule="auto"/>
        <w:ind w:left="120"/>
        <w:jc w:val="center"/>
        <w:rPr>
          <w:sz w:val="28"/>
          <w:szCs w:val="28"/>
          <w:lang w:val="ru-RU"/>
        </w:rPr>
      </w:pPr>
      <w:r w:rsidRPr="000F273C">
        <w:rPr>
          <w:rFonts w:ascii="Times New Roman" w:hAnsi="Times New Roman"/>
          <w:color w:val="000000"/>
          <w:sz w:val="28"/>
          <w:szCs w:val="28"/>
          <w:lang w:val="ru-RU"/>
        </w:rPr>
        <w:t>(</w:t>
      </w:r>
      <w:r w:rsidRPr="000F273C">
        <w:rPr>
          <w:rFonts w:ascii="Times New Roman" w:hAnsi="Times New Roman"/>
          <w:color w:val="000000"/>
          <w:sz w:val="28"/>
          <w:szCs w:val="28"/>
        </w:rPr>
        <w:t>ID</w:t>
      </w:r>
      <w:r w:rsidRPr="000F273C">
        <w:rPr>
          <w:rFonts w:ascii="Times New Roman" w:hAnsi="Times New Roman"/>
          <w:color w:val="000000"/>
          <w:sz w:val="28"/>
          <w:szCs w:val="28"/>
          <w:lang w:val="ru-RU"/>
        </w:rPr>
        <w:t xml:space="preserve"> 10322044)</w:t>
      </w:r>
    </w:p>
    <w:p w:rsidR="003F6348" w:rsidRPr="000F273C" w:rsidRDefault="003F6348" w:rsidP="00A42941">
      <w:pPr>
        <w:spacing w:after="0" w:line="240" w:lineRule="auto"/>
        <w:ind w:left="120"/>
        <w:jc w:val="center"/>
        <w:rPr>
          <w:sz w:val="28"/>
          <w:szCs w:val="28"/>
          <w:lang w:val="ru-RU"/>
        </w:rPr>
      </w:pPr>
    </w:p>
    <w:p w:rsidR="003F6348" w:rsidRPr="000F273C" w:rsidRDefault="00E53E92" w:rsidP="00A42941">
      <w:pPr>
        <w:spacing w:after="0" w:line="240" w:lineRule="auto"/>
        <w:ind w:left="120"/>
        <w:jc w:val="center"/>
        <w:rPr>
          <w:sz w:val="28"/>
          <w:szCs w:val="28"/>
          <w:lang w:val="ru-RU"/>
        </w:rPr>
      </w:pPr>
      <w:r w:rsidRPr="000F273C">
        <w:rPr>
          <w:rFonts w:ascii="Times New Roman" w:hAnsi="Times New Roman"/>
          <w:b/>
          <w:color w:val="000000"/>
          <w:sz w:val="28"/>
          <w:szCs w:val="28"/>
          <w:lang w:val="ru-RU"/>
        </w:rPr>
        <w:t>учебного предмета «Музыка»</w:t>
      </w:r>
    </w:p>
    <w:p w:rsidR="003F6348" w:rsidRPr="00A42941" w:rsidRDefault="00E53E92" w:rsidP="00A42941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  <w:r w:rsidRPr="000F273C">
        <w:rPr>
          <w:rFonts w:ascii="Times New Roman" w:hAnsi="Times New Roman"/>
          <w:color w:val="000000"/>
          <w:sz w:val="28"/>
          <w:szCs w:val="28"/>
          <w:lang w:val="ru-RU"/>
        </w:rPr>
        <w:t>для обучающихся 1 – 4 классов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3F6348" w:rsidRPr="00A42941" w:rsidRDefault="003F6348" w:rsidP="00A42941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</w:p>
    <w:p w:rsidR="003F6348" w:rsidRPr="00A42941" w:rsidRDefault="003F6348" w:rsidP="00A42941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</w:p>
    <w:p w:rsidR="003F6348" w:rsidRPr="00A42941" w:rsidRDefault="003F6348" w:rsidP="00A42941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</w:p>
    <w:p w:rsidR="003F6348" w:rsidRPr="00A42941" w:rsidRDefault="003F6348" w:rsidP="00A42941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</w:p>
    <w:p w:rsidR="003F6348" w:rsidRPr="00A42941" w:rsidRDefault="003F6348" w:rsidP="00A42941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</w:p>
    <w:p w:rsidR="003F6348" w:rsidRPr="00A42941" w:rsidRDefault="003F6348" w:rsidP="00A42941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</w:p>
    <w:p w:rsidR="003F6348" w:rsidRPr="00A42941" w:rsidRDefault="003F6348" w:rsidP="00A42941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</w:p>
    <w:p w:rsidR="003F6348" w:rsidRPr="00A42941" w:rsidRDefault="003F6348" w:rsidP="00A42941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</w:p>
    <w:p w:rsidR="003F6348" w:rsidRPr="00A42941" w:rsidRDefault="003F6348" w:rsidP="00A42941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</w:p>
    <w:p w:rsidR="003F6348" w:rsidRPr="00A42941" w:rsidRDefault="003F6348" w:rsidP="00A42941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</w:p>
    <w:p w:rsidR="00A42941" w:rsidRPr="00A42941" w:rsidRDefault="00A42941" w:rsidP="00A42941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</w:p>
    <w:p w:rsidR="00A42941" w:rsidRPr="00A42941" w:rsidRDefault="00A42941" w:rsidP="00A42941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</w:p>
    <w:p w:rsidR="00A42941" w:rsidRPr="00A42941" w:rsidRDefault="00A42941" w:rsidP="00A42941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</w:p>
    <w:p w:rsidR="00A42941" w:rsidRPr="00A42941" w:rsidRDefault="00A42941" w:rsidP="00A42941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</w:p>
    <w:p w:rsidR="00A42941" w:rsidRPr="00A42941" w:rsidRDefault="00A42941" w:rsidP="00A42941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</w:p>
    <w:p w:rsidR="003F6348" w:rsidRPr="00A42941" w:rsidRDefault="003F6348" w:rsidP="00A42941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</w:p>
    <w:p w:rsidR="003F6348" w:rsidRPr="00A42941" w:rsidRDefault="00E53E92" w:rsidP="00A42941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  <w:bookmarkStart w:id="3" w:name="ea9f8b93-ec0a-46f1-b121-7d755706d3f8"/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х.</w:t>
      </w:r>
      <w:r w:rsidR="00C14AE7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Бурковский</w:t>
      </w:r>
      <w:bookmarkEnd w:id="3"/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bookmarkStart w:id="4" w:name="bc60fee5-3ea2-4a72-978d-d6513b1fb57a"/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2026</w:t>
      </w:r>
      <w:bookmarkEnd w:id="4"/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bookmarkStart w:id="5" w:name="block-84753162"/>
      <w:bookmarkEnd w:id="2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освоения программы по музыке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Планируемые результаты освоения программы по музыке включают личностные,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3F6348" w:rsidRPr="00A42941" w:rsidRDefault="003F6348" w:rsidP="00A42941">
      <w:pPr>
        <w:spacing w:after="0" w:line="240" w:lineRule="auto"/>
        <w:ind w:left="120"/>
        <w:rPr>
          <w:sz w:val="24"/>
          <w:szCs w:val="24"/>
          <w:lang w:val="ru-RU"/>
        </w:rPr>
      </w:pPr>
      <w:bookmarkStart w:id="6" w:name="_Toc144448634"/>
      <w:bookmarkEnd w:id="6"/>
    </w:p>
    <w:p w:rsidR="003F6348" w:rsidRPr="00A42941" w:rsidRDefault="003F6348" w:rsidP="00A42941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3F6348" w:rsidRPr="00A42941" w:rsidRDefault="00E53E92" w:rsidP="00A42941">
      <w:pPr>
        <w:spacing w:after="0" w:line="240" w:lineRule="auto"/>
        <w:ind w:left="120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Программа по музыке позволит учителю: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реализовать в процессе преподавания музыки современные подходы к формированию личностных,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  <w:proofErr w:type="gramEnd"/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недирективным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путём. Ключевым моментом 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музицированию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Важнейшие задачи обучения музыке на уровне начального общего образования: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формирование эмоционально-ценностной отзывчивости 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на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прекрасное в жизни и в искусстве;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музицирования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овладение предметными умениями и навыками в различных видах практического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музицирования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инвариантные: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1 «Народная музыка России»; 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2 «Классическая музыка»; 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модуль № 3 «Музыка в жизни человека»;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вариативные: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4 «Музыка народов мира»; 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5 «Духовная музыка»; 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6 «Музыка театра и кино»; 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7 «Современная музыкальная культура»; 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модуль № 8 «Музыкальная грамота».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Общее число часов, рекомендованных для изучения музыки ‑ 135 часов: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в 1 классе – 33 часа (1 час в неделю), </w:t>
      </w:r>
    </w:p>
    <w:p w:rsidR="003F6348" w:rsidRPr="00A42941" w:rsidRDefault="00E53E92" w:rsidP="00A42941">
      <w:pPr>
        <w:spacing w:after="0" w:line="240" w:lineRule="auto"/>
        <w:ind w:firstLine="600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во 2 классе – 34 часа (1 час в неделю), 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в 3 классе – 34 часа (1 час в неделю), 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 4 классе – 34 часа (1 час в неделю).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Общее число часов, рекомендованных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культурно-досуговой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сферы (театры, музеи, творческие союзы).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Освоение программы по музыке предполагает активную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социокультурную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3F6348" w:rsidRPr="00A42941" w:rsidRDefault="003F6348" w:rsidP="00A42941">
      <w:pPr>
        <w:spacing w:after="0" w:line="240" w:lineRule="auto"/>
        <w:rPr>
          <w:sz w:val="24"/>
          <w:szCs w:val="24"/>
          <w:lang w:val="ru-RU"/>
        </w:rPr>
        <w:sectPr w:rsidR="003F6348" w:rsidRPr="00A42941" w:rsidSect="000F273C">
          <w:pgSz w:w="11906" w:h="16383"/>
          <w:pgMar w:top="1134" w:right="1134" w:bottom="1134" w:left="1134" w:header="720" w:footer="720" w:gutter="0"/>
          <w:cols w:space="720"/>
        </w:sectPr>
      </w:pP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bookmarkStart w:id="7" w:name="block-84753160"/>
      <w:bookmarkEnd w:id="5"/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3F6348" w:rsidRPr="00A42941" w:rsidRDefault="003F6348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 МОДУЛИ</w:t>
      </w:r>
    </w:p>
    <w:p w:rsidR="003F6348" w:rsidRPr="00A42941" w:rsidRDefault="003F6348" w:rsidP="00A42941">
      <w:pPr>
        <w:spacing w:after="0" w:line="240" w:lineRule="auto"/>
        <w:ind w:left="120"/>
        <w:rPr>
          <w:sz w:val="24"/>
          <w:szCs w:val="24"/>
          <w:lang w:val="ru-RU"/>
        </w:rPr>
      </w:pPr>
      <w:bookmarkStart w:id="8" w:name="_Toc144448636"/>
      <w:bookmarkEnd w:id="8"/>
    </w:p>
    <w:p w:rsidR="003F6348" w:rsidRPr="00A42941" w:rsidRDefault="00E53E92" w:rsidP="00A42941">
      <w:pPr>
        <w:spacing w:after="0" w:line="240" w:lineRule="auto"/>
        <w:ind w:left="120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1 «Народная музыка России».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Данный модуль является одним из наиболее 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значимых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Край, в котором ты живёшь.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музыкальные традиции малой Родины. Песни, обряды, музыкальные инструменты.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о музыкальных традициях своего родного края; 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Русский фольклор.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русские народные песни (трудовые, хороводные). Детский фольклор (игровые,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заклички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потешки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, считалки, прибаутки). 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русских народных песен разных жанров;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Бабка-ёжка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», «Заинька» и другие);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Русские народные музыкальные инструменты.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классификация на группы 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духовых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, ударных, струнных;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звукоизобразительные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элементы, подражание голосам народных инструментов;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просмотр видеофильма о русских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муз</w:t>
      </w:r>
      <w:proofErr w:type="gramStart"/>
      <w:r w:rsidR="000F273C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нструментах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; посещение музыкального или краеведческого музея; освоение простейших навыков игры на свирели, ложках.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Сказки, мифы и легенды.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знакомство с манерой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сказывания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нараспев;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слушание сказок, былин, эпических сказаний, рассказываемых нараспев;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создание иллюстраций к прослушанным музыкальным и литературным произведениям;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Олонхо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, карело-финской Калевалы, калмыцкого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Джангара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Нартского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Жанры музыкального фольклора.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определение тембра музыкальных инструментов, отнесение к одной из групп (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духовые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, ударные, струнные);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Народные праздники.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Осенины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Навруз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Ысыах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).</w:t>
      </w:r>
      <w:proofErr w:type="gramEnd"/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посещение театра, театрализованного представления;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участие в народных гуляньях на улицах родного города, посёлка.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Первые артисты, народный театр.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скоморохи. Ярмарочный балаган. Вертеп.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учебных, справочных текстов по теме;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разучивание, исполнение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скоморошин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Фольклор народов России.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lastRenderedPageBreak/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пентатонные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лады в музыке республик Поволжья, Сибири).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Жанры, интонации, музыкальные инструменты, музыканты-исполнители.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Фольклор в творчестве профессиональных музыкантов.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о значении фольклористики; 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учебных, популярных текстов о собирателях фольклора;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музыки, созданной композиторами на основе народных жанров и интонаций;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определение приёмов обработки, развития народных мелодий;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народных песен в композиторской обработке;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сравнение звучания одних и тех же мелодий в народном и композиторском варианте;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обсуждение аргументированных оценочных суждений на основе сравнения;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3F6348" w:rsidRPr="00A42941" w:rsidRDefault="003F6348" w:rsidP="00A42941">
      <w:pPr>
        <w:spacing w:after="0" w:line="240" w:lineRule="auto"/>
        <w:ind w:left="120"/>
        <w:rPr>
          <w:sz w:val="24"/>
          <w:szCs w:val="24"/>
          <w:lang w:val="ru-RU"/>
        </w:rPr>
      </w:pPr>
      <w:bookmarkStart w:id="9" w:name="_Toc144448637"/>
      <w:bookmarkEnd w:id="9"/>
    </w:p>
    <w:p w:rsidR="003F6348" w:rsidRPr="00A42941" w:rsidRDefault="00E53E92" w:rsidP="00A42941">
      <w:pPr>
        <w:spacing w:after="0" w:line="240" w:lineRule="auto"/>
        <w:ind w:left="120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2 «Классическая музыка».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Композитор – исполнитель – слушатель.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просмотр видеозаписи концерта;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музыки, рассматривание иллюстраций;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по теме занятия; 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«Я – исполнитель» (игра – имитация исполнительских движений);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игра «Я – композитор» (сочинение небольших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, мелодических фраз);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освоение правил поведения на концерте;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Композиторы – детям.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детская музыка П.И. Чайковского, С.С. Прокофьева, Д.Б.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Кабалевского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других композиторов. Понятие жанра. Песня, танец, марш.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подбор эпитетов, иллюстраций к музыке;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определение жанра;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Оркестр.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 в исполнении оркестра;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просмотр видеозаписи;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о роли дирижёра; 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«Я – дирижёр» – игра-имитация дирижёрских жестов во время звучания музыки;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песен соответствующей тематики;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инструменты. Фортепиано.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знакомство с многообразием красок фортепиано;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слушание фортепианных пьес в исполнении известных пианистов;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«Я – пианист» – игра-имитация исполнительских движений во время звучания музыки;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слушание детских пьес на фортепиано в исполнении учителя;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  <w:proofErr w:type="gramEnd"/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инструменты. Флейта.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предки современной флейты, легенда о нимфе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Сиринкс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,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Эвридика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» К.В. </w:t>
      </w:r>
      <w:proofErr w:type="spellStart"/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Глюка</w:t>
      </w:r>
      <w:proofErr w:type="spellEnd"/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, «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Сиринкс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» К. Дебюсси).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фрагментов в исполнении известных музыкантов-инструменталистов;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чтение учебных текстов, сказок и легенд, рассказывающих о музыкальных инструментах, истории их появления.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инструменты. Скрипка, виолончель.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игра-имитация исполнительских движений во время звучания музыки;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песен, посвящённых музыкальным инструментам;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Вокальная музыка.</w:t>
      </w:r>
    </w:p>
    <w:p w:rsidR="003F6348" w:rsidRPr="00C14AE7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C14AE7">
        <w:rPr>
          <w:rFonts w:ascii="Times New Roman" w:hAnsi="Times New Roman"/>
          <w:color w:val="000000"/>
          <w:sz w:val="24"/>
          <w:szCs w:val="24"/>
          <w:lang w:val="ru-RU"/>
        </w:rPr>
        <w:t>Кантата. Песня, романс, вокализ, кант.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знакомство с жанрами вокальной музыки;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слушание вокальных произведений композиторов-классиков;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освоение комплекса дыхательных, артикуляционных упражнений;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вокальные упражнения на развитие гибкости голоса, расширения его диапазона;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что значит красивое пение;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вокальных музыкальных произведений и их авторов;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вокальных произведений композиторов-классиков;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вокальной музыки; школьный конкурс юных вокалистов.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Инструментальная музыка.</w:t>
      </w:r>
    </w:p>
    <w:p w:rsidR="003F6348" w:rsidRPr="00C14AE7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жанры камерной инструментальной музыки: этюд, пьеса. </w:t>
      </w:r>
      <w:r w:rsidRPr="00C14AE7">
        <w:rPr>
          <w:rFonts w:ascii="Times New Roman" w:hAnsi="Times New Roman"/>
          <w:color w:val="000000"/>
          <w:sz w:val="24"/>
          <w:szCs w:val="24"/>
          <w:lang w:val="ru-RU"/>
        </w:rPr>
        <w:t>Альбом. Цикл. Сюита. Соната. Квартет.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знакомство с жанрами камерной инструментальной музыки;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композиторов-классиков;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определение комплекса выразительных средств;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описание своего впечатления от восприятия;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Программная музыка.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программное название, известный сюжет, литературный эпиграф.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программной музыки;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обсуждение музыкального образа, музыкальных средств, использованных композитором;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Симфоническая музыка.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знакомство с составом симфонического оркестра, группами инструментов;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определение на слух тембров инструментов симфонического оркестра;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слушание фрагментов симфонической музыки;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«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дирижирование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» оркестром;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Русские композиторы-классики.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творчество выдающихся отечественных композиторов.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выдающихся композиторов, отдельными фактами из их биографии;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фрагменты вокальных, инструментальных, симфонических сочинений;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круг характерных образов (картины природы, народной жизни, истории);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характеристика музыкальных образов, музыкально-выразительных средств;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наблюдение за развитием музыки;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определение жанра, формы;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текстов и художественной литературы биографического характера;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вокализация тем инструментальных сочинений;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концерта; просмотр биографического фильма.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Европейские композиторы-классики.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творчество выдающихся зарубежных композиторов.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выдающихся композиторов, отдельными фактами из их биографии;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фрагменты вокальных, инструментальных, симфонических сочинений;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круг характерных образов (картины природы, народной жизни, истории);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характеристика музыкальных образов, музыкально-выразительных средств;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наблюдение за развитием музыки;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определение жанра, формы;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текстов и художественной литературы биографического характера;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вокализация тем инструментальных сочинений;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концерта; просмотр биографического фильма.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Мастерство исполнителя.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pacing w:val="-6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pacing w:val="-6"/>
          <w:sz w:val="24"/>
          <w:szCs w:val="24"/>
          <w:lang w:val="ru-RU"/>
        </w:rPr>
        <w:t xml:space="preserve"> творчество выдающихся исполнителей-певцов, инструменталистов,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дирижёров. Консерватория, филармония, Конкурс имени П.И. Чайковского.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выдающихся исполнителей классической музыки;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изучение программ, афиш консерватории, филармонии;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беседа на тему «Композитор – исполнитель – слушатель»; 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классической музыки;</w:t>
      </w:r>
    </w:p>
    <w:p w:rsidR="003F6348" w:rsidRPr="00A42941" w:rsidRDefault="00E53E92" w:rsidP="000F273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создание коллекции записей любимого исполнителя.</w:t>
      </w:r>
    </w:p>
    <w:p w:rsidR="003F6348" w:rsidRPr="00A42941" w:rsidRDefault="00E53E92" w:rsidP="00A42941">
      <w:pPr>
        <w:spacing w:after="0" w:line="240" w:lineRule="auto"/>
        <w:ind w:left="120"/>
        <w:rPr>
          <w:sz w:val="24"/>
          <w:szCs w:val="24"/>
          <w:lang w:val="ru-RU"/>
        </w:rPr>
      </w:pPr>
      <w:bookmarkStart w:id="10" w:name="_Toc144448638"/>
      <w:bookmarkEnd w:id="10"/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3 «Музыка в жизни человека».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Главное содержание данного модуля сосредоточено вокруг рефлексивного исследования 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осознание собственных душевных движений, способность к 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сопереживанию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Красота и вдохновение.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значении красоты и вдохновения в жизни человека;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музыки, концентрация на её восприятии, своём внутреннем состоянии;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выстраивание хорового унисона – вокального и психологического;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одновременное взятие и снятие звука, навыки певческого дыхания по руке дирижёра;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красивой песни;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разучивание хоровода.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пейзажи.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программной музыки, посвящённой образам природы;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подбор эпитетов для описания настроения, характера музыки;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сопоставление музыки с произведениями изобразительного искусства;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импровизация, пластическое интонирование;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разучивание, одухотворенное исполнение песен о природе, её красоте;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  <w:proofErr w:type="gramEnd"/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портреты.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музыка, передающая образ человека, его походку, движения, характер, манеру речи.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«Портреты», выраженные в музыкальных интонациях.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подбор эпитетов для описания настроения, характера музыки;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сопоставление музыки с произведениями изобразительного искусства;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импровизация в образе героя музыкального произведения;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разучивание,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харáктерное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исполнение песни – портретной зарисовки;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  <w:proofErr w:type="gramEnd"/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Какой же праздник без музыки?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значении музыки на празднике;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торжественного, праздничного характера;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«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дирижирование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» фрагментами произведений;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конкурс на лучшего «дирижёра»; 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разучивание и исполнение тематических песен к ближайшему празднику;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почему на праздниках обязательно звучит музыка;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запись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видеооткрытки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Танцы, игры и веселье.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слушание, исполнение музыки скерцозного характера;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танцевальных движений;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танец-игра;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зачем люди танцуют;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ритмическая импровизация в стиле определённого танцевального жанра.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 на войне, музыка о войне.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военная тема в музыкальном искусстве. 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Военные песни, марши, интонации, ритмы, тембры (призывная кварта, пунктирный ритм, тембры малого барабана, трубы).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Песни Великой Отечественной войны – песни Великой Победы.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Главный музыкальный символ.</w:t>
      </w:r>
    </w:p>
    <w:p w:rsidR="003F6348" w:rsidRPr="00C14AE7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гимн России – главный музыкальный символ нашей страны. </w:t>
      </w:r>
      <w:r w:rsidRPr="00C14AE7">
        <w:rPr>
          <w:rFonts w:ascii="Times New Roman" w:hAnsi="Times New Roman"/>
          <w:color w:val="000000"/>
          <w:sz w:val="24"/>
          <w:szCs w:val="24"/>
          <w:lang w:val="ru-RU"/>
        </w:rPr>
        <w:t>Традиции исполнения Гимна России. Другие гимны.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Гимна Российской Федерации;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знакомство с историей создания, правилами исполнения;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просмотр видеозаписей парада, церемонии награждения спортсменов;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чувство гордости, понятия достоинства и чести;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обсуждение этических вопросов, связанных с государственными символами страны;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Гимна своей республики, города, школы.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Искусство времени.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как музыка воздействует на человека;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3F6348" w:rsidRPr="00A42941" w:rsidRDefault="003F6348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 МОДУЛИ</w:t>
      </w:r>
    </w:p>
    <w:p w:rsidR="003F6348" w:rsidRPr="00A42941" w:rsidRDefault="003F6348" w:rsidP="00A42941">
      <w:pPr>
        <w:spacing w:after="0" w:line="240" w:lineRule="auto"/>
        <w:ind w:left="120"/>
        <w:rPr>
          <w:sz w:val="24"/>
          <w:szCs w:val="24"/>
          <w:lang w:val="ru-RU"/>
        </w:rPr>
      </w:pPr>
      <w:bookmarkStart w:id="11" w:name="_Toc144448639"/>
      <w:bookmarkEnd w:id="11"/>
    </w:p>
    <w:p w:rsidR="003F6348" w:rsidRPr="00A42941" w:rsidRDefault="00E53E92" w:rsidP="00A42941">
      <w:pPr>
        <w:spacing w:after="0" w:line="240" w:lineRule="auto"/>
        <w:ind w:left="120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4 «Музыка народов мира».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Кабалевским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во второй половине ХХ века, остаётся по-прежнему актуальным. Интонационная и жанровая близость фольклора разных народов. 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Певец своего народа.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творческие, исследовательские проекты, посвящённые выдающимся композиторам.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 стран ближнего зарубежья.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знакомство с особенностями музыкального фольклора народов других стран;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классификация на группы 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духовых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, ударных, струнных;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игра – импровизация – подражание игре на музыкальных инструментах;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 стран дальнего зарубежья.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</w:t>
      </w:r>
      <w:r w:rsidRPr="00C14AE7">
        <w:rPr>
          <w:rFonts w:ascii="Times New Roman" w:hAnsi="Times New Roman"/>
          <w:color w:val="000000"/>
          <w:sz w:val="24"/>
          <w:szCs w:val="24"/>
          <w:lang w:val="ru-RU"/>
        </w:rPr>
        <w:t xml:space="preserve">Искусство игры на гитаре, кастаньеты, латиноамериканские ударные инструменты. 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сальса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босса-нова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другие). </w:t>
      </w:r>
      <w:proofErr w:type="gramEnd"/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Смешение традиций и культур в музыке Северной Америки. 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знакомство с особенностями музыкального фольклора народов других стран;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классификация на группы 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духовых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, ударных, струнных;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Диалог культур.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3F6348" w:rsidRPr="00A42941" w:rsidRDefault="00E53E92" w:rsidP="00C94D8C">
      <w:pPr>
        <w:tabs>
          <w:tab w:val="left" w:pos="567"/>
        </w:tabs>
        <w:spacing w:after="0" w:line="240" w:lineRule="auto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творческие, исследовательские проекты, посвящённые выдающимся композиторам.</w:t>
      </w:r>
    </w:p>
    <w:p w:rsidR="003F6348" w:rsidRPr="00A42941" w:rsidRDefault="00E53E92" w:rsidP="00C94D8C">
      <w:pPr>
        <w:spacing w:before="120" w:after="0" w:line="240" w:lineRule="auto"/>
        <w:ind w:left="119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5 «Духовная музыка».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Звучание храма.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колокола, колокольные звоны (благовест, трезвон и другие), звонарские 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приговорки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.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Колокольность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в музыке русских композиторов.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обобщение жизненного опыта, связанного со звучанием колоколов;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знакомство с видами колокольных звонов;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слушание музыки русских композиторов с ярко выраженным изобразительным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элементом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колокольности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выявление, обсуждение характера, выразительных средств, использованных композитором;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двигательная импровизация – имитация движений звонаря на колокольне; 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ритмические и артикуляционные упражнения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основе звонарских приговорок;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вариативно: просмотр документального фильма о колоколах; 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Песни верующих.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слушание, разучивание, исполнение вокальных произведений религиозного содержания;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характере музыки, манере исполнения, выразительных средствах;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документального фильма о значении молитвы;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рисование по мотивам прослушанных музыкальных произведений.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Инструментальная музыка в церкви.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орган и его роль в богослужении. Творчество И.С. Баха.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ответы на вопросы учителя;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слушание органной музыки И.С. Баха;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описание впечатления от восприятия, характеристика музыкально-выразительных средств;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игровая имитация особенностей игры на органе (во время слушания);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наблюдение за трансформацией музыкального образа;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Искусство Русской православной церкви.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посвящённые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святым. Образы Христа, Богородицы.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прослеживание исполняемых мелодий по нотной записи;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анализ типа мелодического движения, особенностей ритма, темпа, динамики;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сопоставление произведений музыки и живописи, посвящённых святым, Христу, Богородице;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Религиозные праздники.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  <w:proofErr w:type="gramEnd"/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Рождество, Троица, Пасха).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3F6348" w:rsidRPr="00A42941" w:rsidRDefault="00E53E92" w:rsidP="00C94D8C">
      <w:pPr>
        <w:spacing w:before="120" w:after="0" w:line="240" w:lineRule="auto"/>
        <w:ind w:left="119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6 «Музыка театра и кино».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постановки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силами обучающихся, посещение музыкальных театров, коллективный просмотр фильмов.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Музыкальная сказка на сцене, на экране.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видеопросмотр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музыкальной сказки;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игра-викторина «Угадай по голосу»;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отдельных номеров из детской оперы, музыкальной сказки;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вариативно: постановка детской музыкальной сказки, спектакль для родителей;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творческий проект «Озвучиваем мультфильм».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Театр оперы и балета.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знакомство со знаменитыми музыкальными театрами;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просмотр фрагментов музыкальных спектаклей с комментариями учителя;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определение особенностей балетного и оперного спектакля;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тесты или кроссворды на освоение специальных терминов;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танцевальная импровизация под музыку фрагмента балета;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доступного фрагмента, обработки песни (хора из оперы);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3F6348" w:rsidRPr="00C14AE7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C14AE7">
        <w:rPr>
          <w:rFonts w:ascii="Times New Roman" w:hAnsi="Times New Roman"/>
          <w:b/>
          <w:color w:val="000000"/>
          <w:sz w:val="24"/>
          <w:szCs w:val="24"/>
          <w:lang w:val="ru-RU"/>
        </w:rPr>
        <w:t>Балет. Хореография – искусство танца.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балетной музыки;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пропевание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Опера. Главные герои и номера оперного спектакля.</w:t>
      </w:r>
    </w:p>
    <w:p w:rsidR="003F6348" w:rsidRPr="00C14AE7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lastRenderedPageBreak/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-К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орсакова («Садко», «Сказка о царе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Салтане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», «Снегурочка»), М.И. Глинки («Руслан и Людмила»), К.В.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Глюка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(«Орфей и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Эвридика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»), Дж. </w:t>
      </w:r>
      <w:r w:rsidRPr="00C14AE7">
        <w:rPr>
          <w:rFonts w:ascii="Times New Roman" w:hAnsi="Times New Roman"/>
          <w:color w:val="000000"/>
          <w:sz w:val="24"/>
          <w:szCs w:val="24"/>
          <w:lang w:val="ru-RU"/>
        </w:rPr>
        <w:t>Верди и других композиторов).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слушание фрагментов опер;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тембрами голосов оперных певцов;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освоение терминологии;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звучащие тесты и кроссворды на проверку знаний;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песни, хора из оперы;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рисование героев, сцен из опер;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фильма-оперы; постановка детской оперы.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Сюжет музыкального спектакля.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знакомство с либретто, структурой музыкального спектакля;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рисунок обложки для либретто опер и балетов; 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вокализация,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пропевание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музыкальных тем, пластическое интонирование оркестровых фрагментов;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музыки;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звучащие и терминологические тесты;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Оперетта, мюзикл.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знакомство с жанрами оперетты, мюзикла;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слушание фрагментов из оперетт, анализ характерных особенностей жанра;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отдельных номеров из популярных музыкальных спектаклей;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сравнение разных постановок одного и того же мюзикла;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Кто создаёт музыкальный спектакль?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по поводу синкретичного характера музыкального спектакля;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просмотр фрагментов одного и того же спектакля в разных постановках;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обсуждение различий в оформлении, режиссуре;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создание эскизов костюмов и декораций к одному из изученных музыкальных спектаклей;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виртуальный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квест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по музыкальному театру.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Патриотическая и народная тема в театре и кино.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  <w:proofErr w:type="gramEnd"/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просмотр фрагментов крупных сценических произведений, фильмов;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обсуждение характера героев и событий;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зачем нужна серьёзная музыка;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  <w:proofErr w:type="gramEnd"/>
    </w:p>
    <w:p w:rsidR="003F6348" w:rsidRPr="00A42941" w:rsidRDefault="00E53E92" w:rsidP="00C94D8C">
      <w:pPr>
        <w:spacing w:before="120" w:after="0" w:line="240" w:lineRule="auto"/>
        <w:ind w:left="119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7 «Современная музыкальная культура».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фри-джаза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, от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эмбиента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до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рэпа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Современные обработки классической музыки.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различение музыки классической и её современной обработки;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слушание обработок классической музыки, сравнение их с оригиналом;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Джаз.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особенности джаза: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импровизационность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джазовых музыкантов;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определение на слух тембров музыкальных инструментов, исполняющих джазовую композицию;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плейлиста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, коллекции записей джазовых музыкантов.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Исполнители современной музыки.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просмотр видеоклипов современных исполнителей;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составление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плейлиста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, коллекции записей современной музыки для 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друзей-других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Электронные музыкальные инструменты.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Виртуальные музыкальные инструменты в компьютерных программах.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подбор электронных тембров для создания музыки к фантастическому фильму;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готовыми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семплами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(например, </w:t>
      </w:r>
      <w:r w:rsidRPr="00A42941">
        <w:rPr>
          <w:rFonts w:ascii="Times New Roman" w:hAnsi="Times New Roman"/>
          <w:color w:val="000000"/>
          <w:sz w:val="24"/>
          <w:szCs w:val="24"/>
        </w:rPr>
        <w:t>Garage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A42941">
        <w:rPr>
          <w:rFonts w:ascii="Times New Roman" w:hAnsi="Times New Roman"/>
          <w:color w:val="000000"/>
          <w:sz w:val="24"/>
          <w:szCs w:val="24"/>
        </w:rPr>
        <w:t>Band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).</w:t>
      </w:r>
    </w:p>
    <w:p w:rsidR="003F6348" w:rsidRPr="00A42941" w:rsidRDefault="00E53E92" w:rsidP="00C94D8C">
      <w:pPr>
        <w:spacing w:before="120" w:after="0" w:line="240" w:lineRule="auto"/>
        <w:ind w:left="119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8 «Музыкальная грамота».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Весь мир звучит.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знакомство со звуками музыкальными и шумовыми;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различение, определение на слух звуков различного качества;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артикуляционные упражнения, разучивание и исполнение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и песен с использованием звукоподражательных элементов, шумовых звуков.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Звукоряд.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нотный стан, скрипичный ключ. Ноты первой октавы.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знакомство с элементами нотной записи;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различение по нотной записи, определение на слух звукоряда в отличие от других последовательностей звуков;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пение с названием нот, игра на металлофоне звукоряда от ноты «до»;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Интонация.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выразительные и изобразительные интонации.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разучивание, исполнение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, вокальных упражнений, песен, вокальные и инструментальные импровизации на основе данных интонаций;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Ритм.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игра «Ритмическое эхо»,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прохлопывание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ритмослогов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Ритмический рисунок.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длительности половинная, целая, шестнадцатые. </w:t>
      </w:r>
      <w:r w:rsidRPr="00C14AE7">
        <w:rPr>
          <w:rFonts w:ascii="Times New Roman" w:hAnsi="Times New Roman"/>
          <w:color w:val="000000"/>
          <w:sz w:val="24"/>
          <w:szCs w:val="24"/>
          <w:lang w:val="ru-RU"/>
        </w:rPr>
        <w:t xml:space="preserve">Паузы. Ритмические рисунки. 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Ритмическая партитура.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игра «Ритмическое эхо»,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прохлопывание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ритмослогов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Размер.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равномерная пульсация. Сильные и слабые доли. Размеры 2/4, 3/4, 4/4.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ритмические упражнения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ровную пульсацию, выделение сильных долей в размерах 2/4, 3/4, 4/4 (звучащими жестами или на ударных инструментах);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по нотной записи размеров 2/4, 3/4, 4/4;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, мелодий в размерах 2/4, 3/4, 4/4; вокальная и инструментальная импровизация в заданном размере.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Музыкальный язык.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определение изученных элементов на слух при восприятии музыкальных произведений;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исполнение вокальных и 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ритмических упражнений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, песен с ярко выраженными динамическими, темповыми, штриховыми красками;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Высота звуков.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освоение понятий «</w:t>
      </w:r>
      <w:proofErr w:type="spellStart"/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выше-ниже</w:t>
      </w:r>
      <w:proofErr w:type="spellEnd"/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»;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регистра;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, кратких мелодий по нотам; выполнение упражнений на виртуальной клавиатуре.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Мелодия.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мотив, музыкальная фраза.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Поступенное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, плавное движение мелодии, скачки. Мелодический рисунок.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поступенным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, плавным движением, скачками, остановками;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исполнение, импровизация (вокальная или на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звуковысотных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музыкальных инструментах) различных мелодических рисунков;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, кратких мелодий по нотам.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Сопровождение.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: аккомпанемент.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Остинато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. Вступление, заключение, проигрыш.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главного голоса и сопровождения;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показ рукой линии движения главного голоса и аккомпанемента;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различение простейших элементов музыкальной формы: вступление, заключение, проигрыш;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составление наглядной графической схемы;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Песня.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куплетная форма. Запев, припев.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знакомство со строением куплетной формы;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 куплетной формы;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исполнение песен, написанных в куплетной форме;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различение куплетной формы при слушании незнакомых музыкальных произведений;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импровизация, сочинение новых куплетов к знакомой песне.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Лад.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понятие лада. Семиступенные лады мажор и минор. Краска звучания.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Ступеневый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состав.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ладового наклонения музыки;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игра «Солнышко – туча»;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лада;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распевания, вокальные упражнения, построенные на чередовании мажора и минора;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исполнение песен с ярко выраженной ладовой окраской;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Пентатоника.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пентатоника – пятиступенный лад, распространённый у многих народов.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слушание инструментальных произведений, исполнение песен, написанных в пентатонике.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Ноты в разных октавах.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ноты второй и малой октавы. Басовый ключ.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знакомство с нотной записью во второй и малой октаве;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в какой октаве звучит музыкальный фрагмент;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, кратких мелодий по нотам.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Дополнительные обозначения в нотах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3F6348" w:rsidRPr="00A42941" w:rsidRDefault="00E53E92" w:rsidP="00C94D8C">
      <w:pPr>
        <w:spacing w:after="0" w:line="240" w:lineRule="auto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реприза, фермата, вольта, украшения (трели, форшлаги).</w:t>
      </w:r>
    </w:p>
    <w:p w:rsidR="003F6348" w:rsidRPr="00A42941" w:rsidRDefault="00E53E92" w:rsidP="00C94D8C">
      <w:pPr>
        <w:spacing w:after="0" w:line="240" w:lineRule="auto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знакомство с дополнительными элементами нотной записи;</w:t>
      </w:r>
    </w:p>
    <w:p w:rsidR="003F6348" w:rsidRPr="00A42941" w:rsidRDefault="00E53E92" w:rsidP="00C94D8C">
      <w:pPr>
        <w:spacing w:after="0" w:line="240" w:lineRule="auto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исполнение песен,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, в которых присутствуют данные элементы.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Ритмические рисунки в размере 6/8.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размер 6/8. Нота с точкой. Шестнадцатые. Пунктирный ритм.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 в размере 6/8;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  <w:proofErr w:type="gramEnd"/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игра «Ритмическое эхо»,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прохлопывание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ритма по ритмическим карточкам, проговаривание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ритмослогами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, мелодий и аккомпанементов в размере 6/8.</w:t>
      </w:r>
    </w:p>
    <w:p w:rsidR="003F6348" w:rsidRPr="00C14AE7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C14AE7">
        <w:rPr>
          <w:rFonts w:ascii="Times New Roman" w:hAnsi="Times New Roman"/>
          <w:b/>
          <w:color w:val="000000"/>
          <w:sz w:val="24"/>
          <w:szCs w:val="24"/>
          <w:lang w:val="ru-RU"/>
        </w:rPr>
        <w:t>Тональность. Гамма.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lastRenderedPageBreak/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устойчивых звуков;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игра «устой –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неустой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»;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пение упражнений – гамм с названием нот, прослеживание по нотам;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освоение понятия «тоника»;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упражнение на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допевание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неполной музыкальной фразы до тоники «Закончи музыкальную фразу»;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импровизация в заданной тональности.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Интервалы.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освоение понятия «интервал»;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анализ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ступеневого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состава мажорной и минорной гаммы (тон-полутон);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подбор эпитетов для определения краски звучания различных интервалов;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разучивание, исполнение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и песен с ярко 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выраженной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характерной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интерваликой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в мелодическом движении;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элементы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двухголосия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досочинение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Гармония.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аккорд. Трезвучие мажорное и минорное. Понятие фактуры. Фактуры аккомпанемента бас-аккорд, 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аккордовая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, арпеджио.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интервалов и аккордов;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мажорных и минорных аккордов;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разучивание, исполнение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и песен с мелодическим движением по звукам аккордов;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вокальные упражнения с элементами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трёхголосия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сочинение аккордового аккомпанемента к мелодии песни.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Музыкальная форма.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контраст и повтор как принципы строения музыкального произведения.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Двухчастная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, трёхчастная и трёхчастная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репризная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форма. Рондо: рефрен и эпизоды.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знакомство со строением музыкального произведения, понятиями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двухчастной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и трёхчастной формы, рондо;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произведений: определение формы их строения на слух;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исполнение песен, написанных в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двухчастной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или трёхчастной форме;</w:t>
      </w:r>
    </w:p>
    <w:p w:rsidR="003F6348" w:rsidRPr="00A42941" w:rsidRDefault="00E53E92" w:rsidP="00C94D8C">
      <w:pPr>
        <w:spacing w:after="0" w:line="240" w:lineRule="auto"/>
        <w:ind w:left="284" w:hanging="284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коллективная импровизация в форме рондо, трёхчастной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репризной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форме; создание художественных композиций (рисунок, аппликация) по законам музыкальной формы.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Вариации.</w:t>
      </w:r>
    </w:p>
    <w:p w:rsidR="003F6348" w:rsidRPr="00C14AE7" w:rsidRDefault="00E53E92" w:rsidP="00C94D8C">
      <w:pPr>
        <w:spacing w:after="0" w:line="240" w:lineRule="auto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Содержание: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варьирование как принцип развития. </w:t>
      </w:r>
      <w:r w:rsidRPr="00C14AE7">
        <w:rPr>
          <w:rFonts w:ascii="Times New Roman" w:hAnsi="Times New Roman"/>
          <w:color w:val="000000"/>
          <w:sz w:val="24"/>
          <w:szCs w:val="24"/>
          <w:lang w:val="ru-RU"/>
        </w:rPr>
        <w:t>Тема. Вариации.</w:t>
      </w:r>
    </w:p>
    <w:p w:rsidR="003F6348" w:rsidRPr="00A42941" w:rsidRDefault="00E53E92" w:rsidP="00C94D8C">
      <w:pPr>
        <w:spacing w:after="0" w:line="240" w:lineRule="auto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A42941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3F6348" w:rsidRPr="00A42941" w:rsidRDefault="00E53E92" w:rsidP="00C94D8C">
      <w:pPr>
        <w:spacing w:after="0" w:line="240" w:lineRule="auto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произведений, сочинённых в форме вариаций;</w:t>
      </w:r>
    </w:p>
    <w:p w:rsidR="003F6348" w:rsidRPr="00A42941" w:rsidRDefault="00E53E92" w:rsidP="00C94D8C">
      <w:pPr>
        <w:spacing w:after="0" w:line="240" w:lineRule="auto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наблюдение за развитием, изменением основной темы;</w:t>
      </w:r>
    </w:p>
    <w:p w:rsidR="003F6348" w:rsidRPr="00A42941" w:rsidRDefault="00E53E92" w:rsidP="00C94D8C">
      <w:pPr>
        <w:spacing w:after="0" w:line="240" w:lineRule="auto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составление наглядной буквенной или графической схемы;</w:t>
      </w:r>
    </w:p>
    <w:p w:rsidR="003F6348" w:rsidRPr="00A42941" w:rsidRDefault="00E53E92" w:rsidP="00C94D8C">
      <w:pPr>
        <w:spacing w:after="0" w:line="240" w:lineRule="auto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исполнение ритмической партитуры, построенной по принципу вариаций;</w:t>
      </w:r>
    </w:p>
    <w:p w:rsidR="003F6348" w:rsidRPr="00A42941" w:rsidRDefault="00E53E92" w:rsidP="00C94D8C">
      <w:pPr>
        <w:spacing w:after="0" w:line="240" w:lineRule="auto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вариативно: коллективная импровизация в форме вариаций.</w:t>
      </w:r>
    </w:p>
    <w:p w:rsidR="003F6348" w:rsidRDefault="003F6348" w:rsidP="00A42941">
      <w:pPr>
        <w:spacing w:after="0" w:line="240" w:lineRule="auto"/>
        <w:rPr>
          <w:sz w:val="24"/>
          <w:szCs w:val="24"/>
          <w:lang w:val="ru-RU"/>
        </w:rPr>
      </w:pPr>
    </w:p>
    <w:p w:rsidR="00C94D8C" w:rsidRDefault="00C94D8C" w:rsidP="00A42941">
      <w:pPr>
        <w:spacing w:after="0" w:line="240" w:lineRule="auto"/>
        <w:rPr>
          <w:sz w:val="24"/>
          <w:szCs w:val="24"/>
          <w:lang w:val="ru-RU"/>
        </w:rPr>
      </w:pP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bookmarkStart w:id="12" w:name="block-84753161"/>
      <w:bookmarkEnd w:id="7"/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ПЛАНИРУЕМЫЕ РЕЗУЛЬТАТЫ ОСВОЕНИЯ ПРОГРАММЫ ПО МУЗЫКЕ НА УРОВНЕ НАЧАЛЬНОГО ОБЩЕГО ОБРАЗОВАНИЯ </w:t>
      </w:r>
    </w:p>
    <w:p w:rsidR="003F6348" w:rsidRPr="00A42941" w:rsidRDefault="003F6348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музыки на уровне начального общего образования 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у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обучающегося будут сформированы следующие личностные результаты: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1) в области гражданско-патриотического воспитания: </w:t>
      </w:r>
    </w:p>
    <w:p w:rsidR="003F6348" w:rsidRPr="00A42941" w:rsidRDefault="00E53E92" w:rsidP="00983DB9">
      <w:pPr>
        <w:spacing w:after="0" w:line="240" w:lineRule="auto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осознание российской гражданской идентичности;</w:t>
      </w:r>
    </w:p>
    <w:p w:rsidR="003F6348" w:rsidRPr="00A42941" w:rsidRDefault="00E53E92" w:rsidP="00983DB9">
      <w:pPr>
        <w:spacing w:after="0" w:line="240" w:lineRule="auto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3F6348" w:rsidRPr="00A42941" w:rsidRDefault="00E53E92" w:rsidP="00983DB9">
      <w:pPr>
        <w:spacing w:after="0" w:line="240" w:lineRule="auto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3F6348" w:rsidRPr="00A42941" w:rsidRDefault="00E53E92" w:rsidP="00983DB9">
      <w:pPr>
        <w:spacing w:after="0" w:line="240" w:lineRule="auto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уважение к достижениям отечественных мастеров культуры;</w:t>
      </w:r>
    </w:p>
    <w:p w:rsidR="003F6348" w:rsidRPr="00A42941" w:rsidRDefault="00E53E92" w:rsidP="00983DB9">
      <w:pPr>
        <w:spacing w:after="0" w:line="240" w:lineRule="auto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стремление участвовать в творческой жизни своей школы, города, республики;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2) в области духовно-нравственного воспитания:</w:t>
      </w:r>
    </w:p>
    <w:p w:rsidR="003F6348" w:rsidRPr="00A42941" w:rsidRDefault="00E53E92" w:rsidP="00983DB9">
      <w:pPr>
        <w:spacing w:after="0" w:line="240" w:lineRule="auto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признание индивидуальности каждого человека;</w:t>
      </w:r>
    </w:p>
    <w:p w:rsidR="003F6348" w:rsidRPr="00A42941" w:rsidRDefault="00E53E92" w:rsidP="00983DB9">
      <w:pPr>
        <w:spacing w:after="0" w:line="240" w:lineRule="auto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доброжелательности;</w:t>
      </w:r>
    </w:p>
    <w:p w:rsidR="003F6348" w:rsidRPr="00A42941" w:rsidRDefault="00E53E92" w:rsidP="00983DB9">
      <w:pPr>
        <w:spacing w:after="0" w:line="240" w:lineRule="auto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3) в области эстетического воспитания:</w:t>
      </w:r>
    </w:p>
    <w:p w:rsidR="003F6348" w:rsidRPr="00A42941" w:rsidRDefault="00E53E92" w:rsidP="00983DB9">
      <w:pPr>
        <w:spacing w:after="0" w:line="240" w:lineRule="auto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3F6348" w:rsidRPr="00A42941" w:rsidRDefault="00E53E92" w:rsidP="00983DB9">
      <w:pPr>
        <w:spacing w:after="0" w:line="240" w:lineRule="auto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умение видеть прекрасное в жизни, наслаждаться красотой;</w:t>
      </w:r>
    </w:p>
    <w:p w:rsidR="003F6348" w:rsidRPr="00A42941" w:rsidRDefault="00E53E92" w:rsidP="00983DB9">
      <w:pPr>
        <w:spacing w:after="0" w:line="240" w:lineRule="auto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стремление к самовыражению в разных видах искусства;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4) в области научного познания: </w:t>
      </w:r>
    </w:p>
    <w:p w:rsidR="003F6348" w:rsidRPr="00A42941" w:rsidRDefault="00E53E92" w:rsidP="00983DB9">
      <w:pPr>
        <w:spacing w:after="0" w:line="240" w:lineRule="auto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3F6348" w:rsidRPr="00A42941" w:rsidRDefault="00E53E92" w:rsidP="00983DB9">
      <w:pPr>
        <w:spacing w:after="0" w:line="240" w:lineRule="auto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3F6348" w:rsidRPr="00A42941" w:rsidRDefault="00E53E92" w:rsidP="00983DB9">
      <w:pPr>
        <w:spacing w:after="0" w:line="240" w:lineRule="auto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3F6348" w:rsidRPr="00A42941" w:rsidRDefault="00E53E92" w:rsidP="00983DB9">
      <w:pPr>
        <w:spacing w:after="0" w:line="240" w:lineRule="auto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3F6348" w:rsidRPr="00A42941" w:rsidRDefault="00E53E92" w:rsidP="00983DB9">
      <w:pPr>
        <w:spacing w:after="0" w:line="240" w:lineRule="auto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профилактика умственного и физического утомления с использованием возможностей музыкотерапии;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6) в области трудового воспитания:</w:t>
      </w:r>
    </w:p>
    <w:p w:rsidR="003F6348" w:rsidRPr="00A42941" w:rsidRDefault="00E53E92" w:rsidP="00983DB9">
      <w:pPr>
        <w:spacing w:after="0" w:line="240" w:lineRule="auto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установка на посильное активное участие в практической деятельности;</w:t>
      </w:r>
    </w:p>
    <w:p w:rsidR="003F6348" w:rsidRPr="00A42941" w:rsidRDefault="00E53E92" w:rsidP="00983DB9">
      <w:pPr>
        <w:spacing w:after="0" w:line="240" w:lineRule="auto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трудолюбие в учёбе, настойчивость в достижении поставленных целей;</w:t>
      </w:r>
    </w:p>
    <w:p w:rsidR="003F6348" w:rsidRPr="00A42941" w:rsidRDefault="00E53E92" w:rsidP="00983DB9">
      <w:pPr>
        <w:spacing w:after="0" w:line="240" w:lineRule="auto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интерес к практическому изучению профессий в сфере культуры и искусства;</w:t>
      </w:r>
    </w:p>
    <w:p w:rsidR="003F6348" w:rsidRPr="00A42941" w:rsidRDefault="00E53E92" w:rsidP="00983DB9">
      <w:pPr>
        <w:spacing w:after="0" w:line="240" w:lineRule="auto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уважение к труду и результатам трудовой деятельности;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7) в области экологического воспитания:</w:t>
      </w:r>
    </w:p>
    <w:p w:rsidR="003F6348" w:rsidRPr="00A42941" w:rsidRDefault="00E53E92" w:rsidP="00983DB9">
      <w:pPr>
        <w:spacing w:after="0" w:line="240" w:lineRule="auto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природе; неприятие действий, приносящих ей вред.</w:t>
      </w:r>
    </w:p>
    <w:p w:rsidR="003F6348" w:rsidRPr="00A42941" w:rsidRDefault="003F6348" w:rsidP="00A42941">
      <w:pPr>
        <w:spacing w:after="0" w:line="240" w:lineRule="auto"/>
        <w:ind w:left="120"/>
        <w:rPr>
          <w:sz w:val="24"/>
          <w:szCs w:val="24"/>
          <w:lang w:val="ru-RU"/>
        </w:rPr>
      </w:pPr>
      <w:bookmarkStart w:id="13" w:name="_Toc144448646"/>
      <w:bookmarkEnd w:id="13"/>
    </w:p>
    <w:p w:rsidR="003F6348" w:rsidRPr="00A42941" w:rsidRDefault="003F6348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МЕТАПРЕДМЕТНЫЕ РЕЗУЛЬТАТЫ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числев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отношении собственных музыкально-исполнительских навыков;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музицирования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сравнивать несколько вариантов решения творческой, исполнительской задачи, выбирать наиболее 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подходящий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(на основе предложенных критериев);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с помощью взрослых (учителей, родителей (законных </w:t>
      </w:r>
      <w:r w:rsidRPr="00A42941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представителей) обучающихся) правила информационной безопасности при поиске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информации в Интернете;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текстовую, виде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о-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, графическую, звуковую, информацию в соответствии с учебной задачей;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анализировать музыкальные тексты (акустические и нотные) по предложенному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учителем алгоритму;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Невербальная коммуникация: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выступать перед публикой в качестве исполнителя музыки (соло или в коллективе);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Вербальная коммуникация: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корректно и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аргументированно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высказывать своё мнение;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подготавливать небольшие публичные выступления;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 (сотрудничество):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стремиться к объединению усилий, эмоциональной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эмпатии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в ситуациях совместного восприятия, исполнения музыки;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работы; оценивать свой вклад в общий результат;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3F6348" w:rsidRPr="00A42941" w:rsidRDefault="003F6348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Самоконтроль: 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ошибок.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3F6348" w:rsidRPr="00A42941" w:rsidRDefault="003F6348" w:rsidP="00A42941">
      <w:pPr>
        <w:spacing w:after="0" w:line="240" w:lineRule="auto"/>
        <w:ind w:left="120"/>
        <w:rPr>
          <w:sz w:val="24"/>
          <w:szCs w:val="24"/>
          <w:lang w:val="ru-RU"/>
        </w:rPr>
      </w:pPr>
      <w:bookmarkStart w:id="14" w:name="_Toc144448647"/>
      <w:bookmarkEnd w:id="14"/>
    </w:p>
    <w:p w:rsidR="003F6348" w:rsidRPr="00A42941" w:rsidRDefault="00E53E92" w:rsidP="00A4294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Обучающиеся</w:t>
      </w:r>
      <w:proofErr w:type="gramEnd"/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, освоившие основную образовательную программу по музыке: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сознательно стремятся к развитию своих музыкальных способностей;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имеют опыт восприятия, творческой и исполнительской деятельности; 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с уважением относятся к достижениям отечественной музыкальной культуры; 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стремятся к расширению своего музыкального кругозора.</w:t>
      </w:r>
    </w:p>
    <w:p w:rsidR="003F6348" w:rsidRPr="00A42941" w:rsidRDefault="00E53E92" w:rsidP="00983DB9">
      <w:pPr>
        <w:spacing w:before="120" w:after="0" w:line="240" w:lineRule="auto"/>
        <w:ind w:firstLine="601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изучения </w:t>
      </w: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модуля № 1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«Народная музыка России» 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научится: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определять на слух и называть знакомые народные музыкальные инструменты;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группировать народные музыкальные инструменты по принципу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звукоизвлечения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: духовые, ударные, струнные;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3F6348" w:rsidRPr="00A42941" w:rsidRDefault="00E53E92" w:rsidP="00983DB9">
      <w:pPr>
        <w:spacing w:before="120" w:after="0" w:line="240" w:lineRule="auto"/>
        <w:ind w:firstLine="601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изучения </w:t>
      </w: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модуля № 2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«Классическая музыка» 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научится: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3F6348" w:rsidRPr="00A42941" w:rsidRDefault="00E53E92" w:rsidP="00983DB9">
      <w:pPr>
        <w:spacing w:before="120" w:after="0" w:line="240" w:lineRule="auto"/>
        <w:ind w:firstLine="601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изучения </w:t>
      </w: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модуля № 3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«Музыка в жизни человека» 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научится: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танцевальность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маршевость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(связь с движением),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декламационность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, эпос (связь со словом);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осознавать собственные чувства и мысли, эстетические переживания, находить 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прекрасное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в окружающем мире и в человеке, стремиться к развитию и удовлетворению эстетических потребностей</w:t>
      </w:r>
    </w:p>
    <w:p w:rsidR="003F6348" w:rsidRPr="00A42941" w:rsidRDefault="00E53E92" w:rsidP="00983DB9">
      <w:pPr>
        <w:spacing w:before="120" w:after="0" w:line="240" w:lineRule="auto"/>
        <w:ind w:firstLine="601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К концу изучения </w:t>
      </w:r>
      <w:r w:rsidRPr="00A42941">
        <w:rPr>
          <w:rFonts w:ascii="Times New Roman" w:hAnsi="Times New Roman"/>
          <w:b/>
          <w:color w:val="000000"/>
          <w:spacing w:val="-4"/>
          <w:sz w:val="24"/>
          <w:szCs w:val="24"/>
          <w:lang w:val="ru-RU"/>
        </w:rPr>
        <w:t>модуля № 4</w:t>
      </w:r>
      <w:r w:rsidRPr="00A42941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 «Музыка народов мира» </w:t>
      </w:r>
      <w:proofErr w:type="gramStart"/>
      <w:r w:rsidRPr="00A42941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обучающийся</w:t>
      </w:r>
      <w:proofErr w:type="gramEnd"/>
      <w:r w:rsidRPr="00A42941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 научится: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3F6348" w:rsidRPr="00A42941" w:rsidRDefault="00E53E92" w:rsidP="00983DB9">
      <w:pPr>
        <w:spacing w:before="120" w:after="0" w:line="240" w:lineRule="auto"/>
        <w:ind w:firstLine="601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изучения </w:t>
      </w: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модуля № 5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«Духовная музыка» 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научится: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исполнять доступные образцы духовной музыки;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рассказывать об особенностях исполнения, традициях звучания духовной музыки Русской православной церкви (вариативно: других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конфессий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согласно региональной религиозной традиции).</w:t>
      </w:r>
    </w:p>
    <w:p w:rsidR="003F6348" w:rsidRPr="00A42941" w:rsidRDefault="00E53E92" w:rsidP="00983DB9">
      <w:pPr>
        <w:spacing w:before="120" w:after="0" w:line="240" w:lineRule="auto"/>
        <w:ind w:firstLine="601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изучения </w:t>
      </w: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модуля № 6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«Музыка театра и кино» 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научится: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различать виды музыкальных коллективов (ансамблей, оркестров, хоров), </w:t>
      </w:r>
      <w:r w:rsidRPr="00A42941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тембры человеческих голосов и музыкальных инструментов, определять их на слух;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  <w:proofErr w:type="gramEnd"/>
    </w:p>
    <w:p w:rsidR="003F6348" w:rsidRPr="00A42941" w:rsidRDefault="00E53E92" w:rsidP="00983DB9">
      <w:pPr>
        <w:spacing w:before="120" w:after="0" w:line="240" w:lineRule="auto"/>
        <w:ind w:firstLine="601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изучения </w:t>
      </w: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модуля № 7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«Современная музыкальная культура» 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научится: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исполнять современные музыкальные произведения, соблюдая певческую культуру звука.</w:t>
      </w:r>
    </w:p>
    <w:p w:rsidR="003F6348" w:rsidRPr="00A42941" w:rsidRDefault="00E53E92" w:rsidP="00983DB9">
      <w:pPr>
        <w:spacing w:before="120" w:after="0" w:line="240" w:lineRule="auto"/>
        <w:ind w:firstLine="601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изучения </w:t>
      </w: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модуля № 8</w:t>
      </w: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«Музыкальная грамота» </w:t>
      </w: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научится: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звуки: шумовые и музыкальные, длинные, короткие, тихие, громкие, низкие, высокие;</w:t>
      </w:r>
      <w:proofErr w:type="gramEnd"/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  <w:proofErr w:type="gramEnd"/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различать на слух принципы развития: повтор, контраст, варьирование;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понимать значение термина «музыкальная форма», определять на слух простые музыкальные формы –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двухчастную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 xml:space="preserve">, трёхчастную и трёхчастную </w:t>
      </w:r>
      <w:proofErr w:type="spellStart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репризную</w:t>
      </w:r>
      <w:proofErr w:type="spellEnd"/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, рондо, вариации;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нотной записи в пределах певческого диапазона;</w:t>
      </w:r>
    </w:p>
    <w:p w:rsidR="003F6348" w:rsidRPr="00A42941" w:rsidRDefault="00E53E92" w:rsidP="00A4294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исполнять и создавать различные ритмические рисунки;</w:t>
      </w:r>
    </w:p>
    <w:p w:rsidR="003F6348" w:rsidRDefault="00E53E92" w:rsidP="00983DB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color w:val="000000"/>
          <w:sz w:val="24"/>
          <w:szCs w:val="24"/>
          <w:lang w:val="ru-RU"/>
        </w:rPr>
        <w:t>исполнять песни с простым мелодическим рисунком.</w:t>
      </w:r>
    </w:p>
    <w:p w:rsidR="00983DB9" w:rsidRDefault="00983DB9" w:rsidP="00983DB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</w:p>
    <w:p w:rsidR="00983DB9" w:rsidRDefault="00983DB9" w:rsidP="00983DB9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983DB9" w:rsidRDefault="00983DB9" w:rsidP="00983DB9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983DB9" w:rsidRPr="00A42941" w:rsidRDefault="00983DB9" w:rsidP="00983DB9">
      <w:pPr>
        <w:spacing w:after="0" w:line="240" w:lineRule="auto"/>
        <w:ind w:left="120"/>
        <w:rPr>
          <w:sz w:val="24"/>
          <w:szCs w:val="24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804731" w:rsidRDefault="00983DB9" w:rsidP="00983DB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</w:rPr>
        <w:t xml:space="preserve"> 1 КЛАСС</w:t>
      </w:r>
    </w:p>
    <w:tbl>
      <w:tblPr>
        <w:tblpPr w:leftFromText="180" w:rightFromText="180" w:vertAnchor="text" w:horzAnchor="margin" w:tblpY="11"/>
        <w:tblW w:w="988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67"/>
        <w:gridCol w:w="7938"/>
        <w:gridCol w:w="993"/>
        <w:gridCol w:w="283"/>
      </w:tblGrid>
      <w:tr w:rsidR="00804731" w:rsidRPr="00A42941" w:rsidTr="00804731">
        <w:trPr>
          <w:trHeight w:val="878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7938" w:type="dxa"/>
            <w:tcMar>
              <w:top w:w="50" w:type="dxa"/>
              <w:left w:w="100" w:type="dxa"/>
            </w:tcMar>
            <w:vAlign w:val="center"/>
          </w:tcPr>
          <w:p w:rsidR="00804731" w:rsidRPr="00983DB9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983DB9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Наименование разделов и тем программы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983DB9" w:rsidRDefault="00804731" w:rsidP="00804731">
            <w:pPr>
              <w:spacing w:after="0" w:line="240" w:lineRule="auto"/>
              <w:jc w:val="center"/>
            </w:pPr>
            <w:proofErr w:type="spellStart"/>
            <w:r w:rsidRPr="00983DB9">
              <w:rPr>
                <w:rFonts w:ascii="Times New Roman" w:hAnsi="Times New Roman"/>
                <w:b/>
                <w:color w:val="000000"/>
              </w:rPr>
              <w:t>Кол</w:t>
            </w:r>
            <w:proofErr w:type="spellEnd"/>
            <w:r w:rsidRPr="00983DB9">
              <w:rPr>
                <w:rFonts w:ascii="Times New Roman" w:hAnsi="Times New Roman"/>
                <w:b/>
                <w:color w:val="000000"/>
                <w:lang w:val="ru-RU"/>
              </w:rPr>
              <w:t>-</w:t>
            </w:r>
            <w:proofErr w:type="spellStart"/>
            <w:r w:rsidRPr="00983DB9">
              <w:rPr>
                <w:rFonts w:ascii="Times New Roman" w:hAnsi="Times New Roman"/>
                <w:b/>
                <w:color w:val="000000"/>
              </w:rPr>
              <w:t>во</w:t>
            </w:r>
            <w:proofErr w:type="spellEnd"/>
            <w:r w:rsidRPr="00983DB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983DB9">
              <w:rPr>
                <w:rFonts w:ascii="Times New Roman" w:hAnsi="Times New Roman"/>
                <w:b/>
                <w:color w:val="000000"/>
              </w:rPr>
              <w:t>часов</w:t>
            </w:r>
            <w:proofErr w:type="spellEnd"/>
          </w:p>
          <w:p w:rsidR="00804731" w:rsidRPr="00983DB9" w:rsidRDefault="00804731" w:rsidP="00804731">
            <w:pPr>
              <w:spacing w:after="0" w:line="240" w:lineRule="auto"/>
              <w:ind w:left="41"/>
              <w:jc w:val="center"/>
            </w:pPr>
            <w:proofErr w:type="spellStart"/>
            <w:r w:rsidRPr="00983DB9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ИНВАРИАНТНАЯ ЧАСТЬ</w:t>
            </w: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Народная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музыка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7938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Край, в котором ты живёшь: </w:t>
            </w:r>
            <w:proofErr w:type="gram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«Наш край» (То березка, то рябина…, муз.</w:t>
            </w:r>
            <w:proofErr w:type="gram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Д.Б.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Кабалевского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сл. А.Пришельца); «Моя Россия» (муз. </w:t>
            </w:r>
            <w:proofErr w:type="gram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Г. Струве, сл.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Н.Соловьёвой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7938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Русский фольклор: русские народные песни «</w:t>
            </w:r>
            <w:proofErr w:type="gram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</w:t>
            </w:r>
            <w:proofErr w:type="gram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кузнице», «Веселые гуси», «Скок, скок, молодой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дроздок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», «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Земелюшка-чернозем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», «У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кота-воркота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», «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Солдатушки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бравы ребятушки»;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заклички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7938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proofErr w:type="gram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Русские народные музыкальные инструменты: русские народные песни «Ходит зайка по саду», «Как у наших у ворот», песня Т.А.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Потапенко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«Скворушка прощается»;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В.Я.Шаинский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«Дважды два – четыре»</w:t>
            </w:r>
            <w:proofErr w:type="gram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7938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Сказки, мифы и легенды: С.Прокофьев. Симфоническая сказка «Петя и Волк»; Н. Римский-Корсаков «Садко»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7938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Фольклор народов России: татарская народная песня «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Энисэ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», якутская народная песня «Олененок»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7938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8605" w:type="dxa"/>
            <w:gridSpan w:val="2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Классическая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7938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Композиторы – детям: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Д.Кабалевский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песня о школе; П.И.Чайковский «Марш деревянных солдатиков», «Мама», «Песня жаворонка» из Детского альбома; Г. Дмитриев Вальс, В.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Ребиков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«Медведь»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7938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Оркестр: И. Гайдн Анданте из симфонии № 94;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Л.ван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7938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Эвридика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» К.В. </w:t>
            </w:r>
            <w:proofErr w:type="spellStart"/>
            <w:proofErr w:type="gram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Глюка</w:t>
            </w:r>
            <w:proofErr w:type="spellEnd"/>
            <w:proofErr w:type="gram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«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Сиринкс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 К. Дебюсси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7938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Вокальная музыка: С.С. Прокофьев, стихи А.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Барто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7938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7938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2.7</w:t>
            </w:r>
          </w:p>
        </w:tc>
        <w:tc>
          <w:tcPr>
            <w:tcW w:w="7938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Европейские композиторы-классики: Л.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ван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Бетховен Марш «Афинские развалины», И.Брамс «Колыбельная»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8605" w:type="dxa"/>
            <w:gridSpan w:val="2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04731" w:rsidRPr="00F91C85" w:rsidTr="00804731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Музыка в жизни человека</w:t>
            </w: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7938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Музыкальные пейзажи: </w:t>
            </w:r>
            <w:proofErr w:type="gram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С.С. Прокофьев «Дождь и радуга», «Утро», «Вечер» из Детской музыки; утренний пейзаж П.И.Чайковского, Э.Грига,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Д.Б.Кабалевского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; музыка вечера - «Вечерняя сказка» А.И. Хачатуряна; «Колыбельная медведицы» сл. </w:t>
            </w:r>
            <w:r w:rsidRPr="00C14AE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Яковлева, муз.</w:t>
            </w:r>
            <w:proofErr w:type="gramEnd"/>
            <w:r w:rsidRPr="00C14AE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Е.П.Крылатова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; «Вечерняя музыка» В. Гаврилина; «Летний вечер тих и ясен…» на сл.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Фета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7938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Музыкальные портреты: песня «Болтунья» сл. </w:t>
            </w:r>
            <w:r w:rsidRPr="00C14AE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</w:t>
            </w:r>
            <w:proofErr w:type="spellStart"/>
            <w:r w:rsidRPr="00C14AE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Барто</w:t>
            </w:r>
            <w:proofErr w:type="spellEnd"/>
            <w:r w:rsidRPr="00C14AE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муз.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С. Прокофьева; П.И. Чайковский «Баба Яга» из Детского альбома; Л. Моцарт «Менуэт»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7938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Танцы, игры и веселье: А.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Спадавеккиа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«Добрый жук», песня </w:t>
            </w:r>
            <w:proofErr w:type="gram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</w:t>
            </w:r>
            <w:proofErr w:type="gram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</w:t>
            </w:r>
            <w:proofErr w:type="gram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«Золушка», И. Дунаевский Полька; И.С. Бах «Волынка»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7938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Какой же праздник без музыки? О.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Бихлер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марш «Триумф победителей»; В. Соловьев-Седой Марш нахимовцев; песни, посвящённые Дню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Победы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8605" w:type="dxa"/>
            <w:gridSpan w:val="2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Музыка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народов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мира</w:t>
            </w:r>
            <w:proofErr w:type="spellEnd"/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7938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Певец своего народа: А. Хачатурян Андантино, «Подражание </w:t>
            </w:r>
            <w:proofErr w:type="gram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народному</w:t>
            </w:r>
            <w:proofErr w:type="gram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7938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Музыка стран ближнего зарубежья: Белорусские народные песни «Савка и Гришка», «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Бульба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», Г.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Гусейнли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сл. Т.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Муталлибова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«Мои цыплята»; Лезгинка, танец народов Кавказа; Лезгинка из балета А.Хачатуряна «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Гаянэ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7938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Музыка стран дальнего зарубежья: «Гусята» – немецкая народная песня, «Аннушка» – чешская народная песня, М.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Теодоракис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народный танец «Сиртаки», «Чудесная лютня»: этническая музыка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8605" w:type="dxa"/>
            <w:gridSpan w:val="2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Духовная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7938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Звучание храма: П.И. Чайковский «Утренняя молитва» и «В церкви» из Детского альбома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7938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Религиозные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праздники</w:t>
            </w:r>
            <w:proofErr w:type="gram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:Р</w:t>
            </w:r>
            <w:proofErr w:type="gram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ождественский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псалом «Эта ночь святая», Рождественская песня «Тихая ночь»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8605" w:type="dxa"/>
            <w:gridSpan w:val="2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04731" w:rsidRPr="00F91C85" w:rsidTr="00804731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Музыка театра и кино</w:t>
            </w: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7938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Бременские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музыканты»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7938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Театр оперы и балета: П. Чайковский балет «Щелкунчик». Танцы из второго действия: </w:t>
            </w:r>
            <w:proofErr w:type="gram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  <w:proofErr w:type="gram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7938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7938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8605" w:type="dxa"/>
            <w:gridSpan w:val="2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Итого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4.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Современная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музыкальная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7938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Современные обработки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классики</w:t>
            </w:r>
            <w:proofErr w:type="gram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:В</w:t>
            </w:r>
            <w:proofErr w:type="spellEnd"/>
            <w:proofErr w:type="gram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Моцарт «Колыбельная»; А.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Вивальди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«Летняя гроза» в современной обработке, Ф. Шуберт «Аве Мария»; Поль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Мориа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«Фигаро» в современной обработке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7938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Электронные музыкальные инструменты: </w:t>
            </w:r>
            <w:proofErr w:type="gram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Томита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электронная обработка пьесы М.П. Мусоргского «Балет невылупившихся птенцов» из цикла «Картинки с выставки»; А.Рыбников «Гроза» и «Свет Звезд» из к/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«Через тернии к звездам»; А. Островский «Спят усталые игрушки»</w:t>
            </w:r>
            <w:proofErr w:type="gram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8605" w:type="dxa"/>
            <w:gridSpan w:val="2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5.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Музыкальная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грамота</w:t>
            </w:r>
            <w:proofErr w:type="spellEnd"/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7938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Весь мир звучит: Н.А. Римский-Корсаков «Похвала пустыне» из оперы «Сказание о невидимом граде Китеже и деве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Февронии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7938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Песня: П.И. Чайковский «Осенняя песнь»; Д.Б.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Кабалевский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8605" w:type="dxa"/>
            <w:gridSpan w:val="2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8605" w:type="dxa"/>
            <w:gridSpan w:val="2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33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804731" w:rsidRDefault="00804731" w:rsidP="00983DB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</w:p>
    <w:p w:rsidR="00804731" w:rsidRDefault="00804731" w:rsidP="00804731">
      <w:pPr>
        <w:spacing w:after="0" w:line="240" w:lineRule="auto"/>
        <w:ind w:left="120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</w:rPr>
        <w:t xml:space="preserve">2 КЛАСС </w:t>
      </w:r>
    </w:p>
    <w:tbl>
      <w:tblPr>
        <w:tblpPr w:leftFromText="181" w:rightFromText="181" w:vertAnchor="text" w:horzAnchor="margin" w:tblpY="199"/>
        <w:tblOverlap w:val="never"/>
        <w:tblW w:w="988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526"/>
        <w:gridCol w:w="8079"/>
        <w:gridCol w:w="993"/>
        <w:gridCol w:w="283"/>
      </w:tblGrid>
      <w:tr w:rsidR="00804731" w:rsidRPr="00A42941" w:rsidTr="005058E5">
        <w:trPr>
          <w:trHeight w:val="807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804731" w:rsidRPr="00983DB9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8079" w:type="dxa"/>
            <w:tcMar>
              <w:top w:w="50" w:type="dxa"/>
              <w:left w:w="100" w:type="dxa"/>
            </w:tcMar>
            <w:vAlign w:val="center"/>
          </w:tcPr>
          <w:p w:rsidR="00804731" w:rsidRPr="00983DB9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983DB9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Наименование разделов и тем программы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983DB9" w:rsidRDefault="00804731" w:rsidP="00804731">
            <w:pPr>
              <w:spacing w:after="0" w:line="240" w:lineRule="auto"/>
              <w:jc w:val="center"/>
            </w:pPr>
            <w:proofErr w:type="spellStart"/>
            <w:r w:rsidRPr="00983DB9">
              <w:rPr>
                <w:rFonts w:ascii="Times New Roman" w:hAnsi="Times New Roman"/>
                <w:b/>
                <w:color w:val="000000"/>
              </w:rPr>
              <w:t>Кол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/>
              </w:rPr>
              <w:t>-</w:t>
            </w:r>
            <w:proofErr w:type="spellStart"/>
            <w:r w:rsidRPr="00983DB9">
              <w:rPr>
                <w:rFonts w:ascii="Times New Roman" w:hAnsi="Times New Roman"/>
                <w:b/>
                <w:color w:val="000000"/>
              </w:rPr>
              <w:t>во</w:t>
            </w:r>
            <w:proofErr w:type="spellEnd"/>
            <w:r w:rsidRPr="00983DB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983DB9">
              <w:rPr>
                <w:rFonts w:ascii="Times New Roman" w:hAnsi="Times New Roman"/>
                <w:b/>
                <w:color w:val="000000"/>
              </w:rPr>
              <w:t>часов</w:t>
            </w:r>
            <w:proofErr w:type="spellEnd"/>
          </w:p>
          <w:p w:rsidR="00804731" w:rsidRPr="00983DB9" w:rsidRDefault="00804731" w:rsidP="00804731">
            <w:pPr>
              <w:spacing w:after="0" w:line="240" w:lineRule="auto"/>
              <w:jc w:val="center"/>
            </w:pPr>
            <w:proofErr w:type="spellStart"/>
            <w:r w:rsidRPr="00983DB9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ИНВАРИАНТНАЯ ЧАСТЬ</w:t>
            </w: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Народная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музыка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8079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Край, в котором ты живёшь: русские народные песни «Во поле береза стояла», «Уж как по мосту,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мосточку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»;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В.Я.Шаинский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«Вместе весело шагать»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42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079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42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8079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Сказки, мифы и легенды: «Былина о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Вольге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42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8079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42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8079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42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8079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Фольклор народов России: народная песня коми «Провожание»; татарская народная песня «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Туган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як»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42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8079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8605" w:type="dxa"/>
            <w:gridSpan w:val="2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Классическая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079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079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Европейские композиторы-классики: Л.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ван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Бетховен «Сурок»; Концерт для фортепиано с оркестром № 4, 2-я часть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2.3</w:t>
            </w:r>
          </w:p>
        </w:tc>
        <w:tc>
          <w:tcPr>
            <w:tcW w:w="8079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Музыкальные инструменты. Скрипка, виолончель: Н. Паганини каприс № 24; Л. Делиб Пиццикато из балета «Сильвия»; А.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Вивальди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Концерт для виолончели с оркестром соль-минор, 2 часть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8079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8079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Программная музыка: А.К.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Лядов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«Кикимора», «Волшебное озеро»; М.П. Мусоргский.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Рассвет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Москве-реке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–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вступление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опере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Хованщина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8079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Классическая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симфония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(№ 1)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Первая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часть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8079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Мастерство исполнителя: Русская народная песня «Уж, ты сад» в исполнении Л. Руслановой; Л.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ван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Бетховен Патетическая соната (1-я часть) для фортепиано в исполнении С.Т. Рихтера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8079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8605" w:type="dxa"/>
            <w:gridSpan w:val="2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04731" w:rsidRPr="00F91C85" w:rsidTr="00804731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Музыка в жизни человека</w:t>
            </w: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8079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8079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Красота и вдохновение: «Рассвет-чародей» музыка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В.Я.Шаинского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сл.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М.С.Пляцковского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8605" w:type="dxa"/>
            <w:gridSpan w:val="2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Музыка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народов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мира</w:t>
            </w:r>
            <w:proofErr w:type="spellEnd"/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8079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Диалог культур: М.И. Глинка Персидский хор из оперы «Руслан и Людмила»; А.И. Хачатурян «Русская пляска» из балета «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Гаянэ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8605" w:type="dxa"/>
            <w:gridSpan w:val="2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Духовная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079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079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Искусство Русской православной церкви: молитва «Богородице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Дево</w:t>
            </w:r>
            <w:proofErr w:type="spellEnd"/>
            <w:proofErr w:type="gram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Р</w:t>
            </w:r>
            <w:proofErr w:type="gram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адуйся» хора братии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Оптиной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Пустыни; С.В. Рахманинов «Богородице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Дево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Радуйся» из «Всенощного бдения»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8079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8605" w:type="dxa"/>
            <w:gridSpan w:val="2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04731" w:rsidRPr="00F91C85" w:rsidTr="00804731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Музыка театра и кино</w:t>
            </w: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8079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proofErr w:type="gram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a</w:t>
            </w:r>
            <w:proofErr w:type="gram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ильм-сказка «Золотой ключик, или Приключения Буратино», А.Толстой, муз.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А.Рыбникова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8079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8079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8079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Опера. Главные герои и номера оперного спектакля: Песня Вани, Ария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Сусанина и хор «Славься!» из оперы Глинки «Иван Сусанин»; </w:t>
            </w:r>
            <w:r w:rsidR="005058E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Римский-Корсаков опера «Сказка о царе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Салтане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»: «Три чуда», «Полет шмеля»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3.5</w:t>
            </w:r>
          </w:p>
        </w:tc>
        <w:tc>
          <w:tcPr>
            <w:tcW w:w="8079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8079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Оперетта, мюзикл: Ж. Оффенбах «Шествие царей» из оперетты «Прекрасная Елена»; Песня «До-Ре-Ми» из мюзикла Р.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Роджерса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«Звуки музыки»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8605" w:type="dxa"/>
            <w:gridSpan w:val="2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4.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Современная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музыкальная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8079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Современные обработки классической музыки: Ф. Шопен Прелюдия ми-минор, Чардаш В.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Монти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 современной обработке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8079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Джаз: С.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Джоплин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регтайм «Артист эстрады». Б.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Тиэл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«Как прекрасен мир!», Д.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Херман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Hello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Dolly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» в исполнении Л.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Армстронга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8079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Исполнители современной музыки: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О.Газманов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«Люси» в исполнении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Р.Газманова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(6 лет); И.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Лиева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Э. Терская «Мама» в исполнении группы «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Рирада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8079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Электронные музыкальные инструменты: Э. Артемьев темы из кинофильмов «Раба любви», «Родня». Э.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Сигмейстер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Ковбойская песня для детского ансамбля электронных и элементарных инструментов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8605" w:type="dxa"/>
            <w:gridSpan w:val="2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04731" w:rsidRPr="00A42941" w:rsidTr="00804731">
        <w:trPr>
          <w:trHeight w:val="144"/>
          <w:tblCellSpacing w:w="20" w:type="nil"/>
        </w:trPr>
        <w:tc>
          <w:tcPr>
            <w:tcW w:w="8605" w:type="dxa"/>
            <w:gridSpan w:val="2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804731" w:rsidRPr="00A42941" w:rsidRDefault="00804731" w:rsidP="0080473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804731" w:rsidRDefault="00804731" w:rsidP="00983DB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</w:p>
    <w:p w:rsidR="00804731" w:rsidRDefault="00804731" w:rsidP="00804731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</w:rPr>
        <w:t>3 КЛАС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</w:t>
      </w:r>
    </w:p>
    <w:tbl>
      <w:tblPr>
        <w:tblpPr w:leftFromText="180" w:rightFromText="180" w:vertAnchor="text" w:horzAnchor="margin" w:tblpY="208"/>
        <w:tblW w:w="9908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85"/>
        <w:gridCol w:w="8020"/>
        <w:gridCol w:w="993"/>
        <w:gridCol w:w="310"/>
      </w:tblGrid>
      <w:tr w:rsidR="005058E5" w:rsidRPr="00A42941" w:rsidTr="005058E5">
        <w:trPr>
          <w:trHeight w:val="666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80473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80473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80473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Наименование разделов и тем программы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804731" w:rsidRDefault="005058E5" w:rsidP="005058E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proofErr w:type="spellStart"/>
            <w:r w:rsidRPr="00804731">
              <w:rPr>
                <w:rFonts w:ascii="Times New Roman" w:hAnsi="Times New Roman"/>
                <w:b/>
                <w:color w:val="000000"/>
              </w:rPr>
              <w:t>Кол</w:t>
            </w:r>
            <w:proofErr w:type="spellEnd"/>
            <w:r w:rsidRPr="00804731">
              <w:rPr>
                <w:rFonts w:ascii="Times New Roman" w:hAnsi="Times New Roman"/>
                <w:b/>
                <w:color w:val="000000"/>
                <w:lang w:val="ru-RU"/>
              </w:rPr>
              <w:t>-</w:t>
            </w:r>
            <w:proofErr w:type="spellStart"/>
            <w:r w:rsidRPr="00804731">
              <w:rPr>
                <w:rFonts w:ascii="Times New Roman" w:hAnsi="Times New Roman"/>
                <w:b/>
                <w:color w:val="000000"/>
              </w:rPr>
              <w:t>во</w:t>
            </w:r>
            <w:proofErr w:type="spellEnd"/>
          </w:p>
          <w:p w:rsidR="005058E5" w:rsidRPr="00804731" w:rsidRDefault="005058E5" w:rsidP="005058E5">
            <w:pPr>
              <w:spacing w:after="0" w:line="240" w:lineRule="auto"/>
              <w:jc w:val="center"/>
            </w:pPr>
            <w:proofErr w:type="spellStart"/>
            <w:r w:rsidRPr="00804731">
              <w:rPr>
                <w:rFonts w:ascii="Times New Roman" w:hAnsi="Times New Roman"/>
                <w:b/>
                <w:color w:val="000000"/>
              </w:rPr>
              <w:t>часов</w:t>
            </w:r>
            <w:proofErr w:type="spellEnd"/>
          </w:p>
          <w:p w:rsidR="005058E5" w:rsidRPr="00804731" w:rsidRDefault="005058E5" w:rsidP="005058E5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804731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9908" w:type="dxa"/>
            <w:gridSpan w:val="4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ИНВАРИАНТНАЯ ЧАСТЬ</w:t>
            </w: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9908" w:type="dxa"/>
            <w:gridSpan w:val="4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Народная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музыка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Край, в котором ты живёшь: русская народная песня «Степь, да степь кругом»; «Рондо на русские темы»;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Е.П.Крылатов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«Крылатые качели»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Русский фольклор: </w:t>
            </w:r>
            <w:proofErr w:type="gram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«Среди долины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ровныя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», «Пойду ль я, выйду ль я»; кант «Радуйся,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Роско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земле»; марш «Славны были наши деды», «Вспомним, братцы, Русь и славу!»</w:t>
            </w:r>
            <w:proofErr w:type="gram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Русские народные музыкальные инструменты и народные песни: «</w:t>
            </w:r>
            <w:proofErr w:type="gram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Пошла</w:t>
            </w:r>
            <w:proofErr w:type="gram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млада за водой», «Ах, улица, улица широкая».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Инструментальные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наигрыши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Плясовые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мелодии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Фольклор народов России: «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Апипа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», татарская народная песня; «Сказочка», марийская народная песня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Фольклор в творчестве профессиональных музыкантов: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А.Эшпай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«Песни горных и луговых мари»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8605" w:type="dxa"/>
            <w:gridSpan w:val="2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9908" w:type="dxa"/>
            <w:gridSpan w:val="4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Классическая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Композитор – исполнитель – слушатель: концерт № 1 для фортепиано с оркестром П.И. Чайковского (фрагменты), песня Леля «Туча </w:t>
            </w:r>
            <w:proofErr w:type="gram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</w:t>
            </w:r>
            <w:proofErr w:type="gram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громом сговаривалась» из оперы «Снегурочка» Н.А. Римского- Корсакова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2.2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Композиторы – детям: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Ю.М.Чичков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«Детство — это я и ты»; А.П. Бородин, А.К.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Лядов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Кабалевского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сл.Е.Долматовского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Инструментальная музыка: «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Тюильрийский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сад», фортепианный цикл «Картинки с выставки» М.П. Мусоргского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Опера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Князь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Игорь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» (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фрагменты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Европейские композиторы-классики: В. Моцарт. Симфония № 40 (2 и 3 части); К.В. </w:t>
            </w:r>
            <w:proofErr w:type="spellStart"/>
            <w:proofErr w:type="gram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Глюк</w:t>
            </w:r>
            <w:proofErr w:type="spellEnd"/>
            <w:proofErr w:type="gram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опера «Орфей и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Эвридика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»; Эдвард Григ музыка к драме Генрика Ибсена «Пер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Гюнт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». Л.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ван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Бетховен «Лунная соната», «К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Элизе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», «Сурок»; канон В.А. Моцарта «Слава солнцу, слава миру»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8605" w:type="dxa"/>
            <w:gridSpan w:val="2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058E5" w:rsidRPr="00F91C85" w:rsidTr="005058E5">
        <w:trPr>
          <w:trHeight w:val="144"/>
          <w:tblCellSpacing w:w="20" w:type="nil"/>
        </w:trPr>
        <w:tc>
          <w:tcPr>
            <w:tcW w:w="9908" w:type="dxa"/>
            <w:gridSpan w:val="4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Музыка в жизни человека</w:t>
            </w: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«Шествие солнца».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«В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пещере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горного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короля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из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сюиты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Пер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Гюнт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Танцы, игры и веселье: Муз.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Ю.Чичкова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сл.Ю.Энтина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Контрданс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сельский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танец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пьеса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Л.ван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Бетховена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8605" w:type="dxa"/>
            <w:gridSpan w:val="2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9908" w:type="dxa"/>
            <w:gridSpan w:val="4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9908" w:type="dxa"/>
            <w:gridSpan w:val="4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Музыка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народов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мира</w:t>
            </w:r>
            <w:proofErr w:type="spellEnd"/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Ч.Биксио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;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.В. Рахманинов «Не пой, красавица при мне» и Ж.Бизе Фарандола из 2-й сюиты «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Арлезианка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Образы других культур в музыке русских композиторов: М. Мусоргский Танец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персидок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из оперы «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Хованщина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».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А.Хачатурян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Танец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саблями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из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балета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Гаянэ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И.Штраус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Русский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марш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8605" w:type="dxa"/>
            <w:gridSpan w:val="2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9908" w:type="dxa"/>
            <w:gridSpan w:val="4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Духовная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Религиозные праздники: вербное воскресенье: «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Вербочки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» русского поэта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А. Блока.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Выучи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спой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песни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Гречанинова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Р.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Глиэра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2.2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8605" w:type="dxa"/>
            <w:gridSpan w:val="2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058E5" w:rsidRPr="00F91C85" w:rsidTr="005058E5">
        <w:trPr>
          <w:trHeight w:val="144"/>
          <w:tblCellSpacing w:w="20" w:type="nil"/>
        </w:trPr>
        <w:tc>
          <w:tcPr>
            <w:tcW w:w="9908" w:type="dxa"/>
            <w:gridSpan w:val="4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Музыка театра и кино</w:t>
            </w: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Патриотическая и народная тема в театре и кино: Симфония № 3 «Героическая» Людвига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ван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Бетховена</w:t>
            </w:r>
            <w:proofErr w:type="gram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Сюжет музыкального спектакля: мюзиклы «Семеро козлят на новый лад» А. Рыбникова, «Звуки музыки» Р.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Роджерса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8605" w:type="dxa"/>
            <w:gridSpan w:val="2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9908" w:type="dxa"/>
            <w:gridSpan w:val="4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4.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Современная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музыкальная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Исполнители современной музыки: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SHAMAN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исполняет песню «Конь», музыка И. Матвиенко, стихи А.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Шаганова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; пьесы В.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Малярова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из сюиты «В монастыре» «У иконы Богородицы», «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Величит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душа моя Господа» в рамках фестиваля современной музыки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Особенности джаза: «Колыбельная» из оперы </w:t>
            </w:r>
            <w:proofErr w:type="gram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Дж</w:t>
            </w:r>
            <w:proofErr w:type="gram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Гершвина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Порги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Бесс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Электронные музыкальные инструменты: Э.Артемьев «Поход» из к/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Сибириада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», «Слушая Баха» из к/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Солярис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8605" w:type="dxa"/>
            <w:gridSpan w:val="2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9908" w:type="dxa"/>
            <w:gridSpan w:val="4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5.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Музыкальная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грамота</w:t>
            </w:r>
            <w:proofErr w:type="spellEnd"/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Ритм: И. Штраус-отец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Радецки-марш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И. Штраус-сын Полька-пиццикато, вальс «На прекрасном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голубом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Дунае» (фрагменты)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8605" w:type="dxa"/>
            <w:gridSpan w:val="2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8605" w:type="dxa"/>
            <w:gridSpan w:val="2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31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5058E5" w:rsidRDefault="005058E5" w:rsidP="005058E5">
      <w:pPr>
        <w:spacing w:after="0" w:line="240" w:lineRule="auto"/>
        <w:jc w:val="both"/>
        <w:rPr>
          <w:sz w:val="24"/>
          <w:szCs w:val="24"/>
          <w:lang w:val="ru-RU"/>
        </w:rPr>
      </w:pPr>
    </w:p>
    <w:p w:rsidR="005058E5" w:rsidRDefault="00804731" w:rsidP="005058E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</w:rPr>
        <w:t>4 КЛАСС</w:t>
      </w:r>
    </w:p>
    <w:tbl>
      <w:tblPr>
        <w:tblpPr w:leftFromText="181" w:rightFromText="181" w:vertAnchor="text" w:horzAnchor="margin" w:tblpY="212"/>
        <w:tblOverlap w:val="never"/>
        <w:tblW w:w="988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585"/>
        <w:gridCol w:w="8020"/>
        <w:gridCol w:w="993"/>
        <w:gridCol w:w="283"/>
      </w:tblGrid>
      <w:tr w:rsidR="005058E5" w:rsidRPr="00A42941" w:rsidTr="005058E5">
        <w:trPr>
          <w:trHeight w:val="797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5058E5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5058E5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058E5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Наименование разделов и тем программы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5058E5" w:rsidRDefault="005058E5" w:rsidP="005058E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proofErr w:type="spellStart"/>
            <w:r w:rsidRPr="005058E5">
              <w:rPr>
                <w:rFonts w:ascii="Times New Roman" w:hAnsi="Times New Roman"/>
                <w:b/>
                <w:color w:val="000000"/>
              </w:rPr>
              <w:t>Кол</w:t>
            </w:r>
            <w:proofErr w:type="spellEnd"/>
            <w:r w:rsidRPr="005058E5">
              <w:rPr>
                <w:rFonts w:ascii="Times New Roman" w:hAnsi="Times New Roman"/>
                <w:b/>
                <w:color w:val="000000"/>
                <w:lang w:val="ru-RU"/>
              </w:rPr>
              <w:t>-</w:t>
            </w:r>
            <w:proofErr w:type="spellStart"/>
            <w:r w:rsidRPr="005058E5">
              <w:rPr>
                <w:rFonts w:ascii="Times New Roman" w:hAnsi="Times New Roman"/>
                <w:b/>
                <w:color w:val="000000"/>
              </w:rPr>
              <w:t>во</w:t>
            </w:r>
            <w:proofErr w:type="spellEnd"/>
          </w:p>
          <w:p w:rsidR="005058E5" w:rsidRPr="005058E5" w:rsidRDefault="005058E5" w:rsidP="005058E5">
            <w:pPr>
              <w:spacing w:after="0" w:line="240" w:lineRule="auto"/>
              <w:jc w:val="center"/>
            </w:pPr>
            <w:proofErr w:type="spellStart"/>
            <w:r w:rsidRPr="005058E5">
              <w:rPr>
                <w:rFonts w:ascii="Times New Roman" w:hAnsi="Times New Roman"/>
                <w:b/>
                <w:color w:val="000000"/>
              </w:rPr>
              <w:t>часов</w:t>
            </w:r>
            <w:proofErr w:type="spellEnd"/>
          </w:p>
          <w:p w:rsidR="005058E5" w:rsidRPr="005058E5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5058E5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5058E5" w:rsidRDefault="005058E5" w:rsidP="005058E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ИНВАРИАНТНАЯ ЧАСТЬ</w:t>
            </w: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Народная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музыка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Край, в котором ты живёшь: русские народные песни «</w:t>
            </w:r>
            <w:proofErr w:type="gram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Выходили</w:t>
            </w:r>
            <w:proofErr w:type="gram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красны девицы», «Вдоль да по речке», «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Солдатушки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бравы ребятушки»;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Е.П.Крылатов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Ю.С.Энтин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«Лесной олень»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Первые артисты, народный театр: И.Ф. Стравинский балет «Петрушка»; русская народная песня «</w:t>
            </w:r>
            <w:proofErr w:type="spellStart"/>
            <w:proofErr w:type="gram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Скоморошья-плясовая</w:t>
            </w:r>
            <w:proofErr w:type="spellEnd"/>
            <w:proofErr w:type="gram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Русские народные музыкальные инструменты: П.И. Чайковский пьесы «Камаринская» «Мужик на гармонике играет»; «Пляска скоморохов» из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оперы «Снегурочка» Н.А. Римского-Корсакова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1.4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Жанры музыкального фольклора: русская народная песня «</w:t>
            </w:r>
            <w:proofErr w:type="gram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Выходили</w:t>
            </w:r>
            <w:proofErr w:type="gram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красны девицы»; «Вариации на Камаринскую»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мосточку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8605" w:type="dxa"/>
            <w:gridSpan w:val="2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Классическая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Композиторы – детям: П.И. Чайковский «Сладкая греза», из Детского альбома, Д.Д. Шостакович Вальс-шутка; песни из фильма-мюзикла «Мэри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Поппинс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до свидания»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Оркестр: И. Гайдн Анданте из симфонии № 94; Л.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ван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Вокальная музыка: С.С. Прокофьев, стихи А.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Барто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Программная музыка: Н.А. Римский-Корсаков Симфоническая сюита «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Шехеразада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 (фрагменты)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Европейские композиторы-классики: </w:t>
            </w:r>
            <w:proofErr w:type="gram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Ж. Бизе «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Арлезианка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 (1 сюита:</w:t>
            </w:r>
            <w:proofErr w:type="gram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Прелюдия, Менуэт, Перезвон, 2 сюита: </w:t>
            </w:r>
            <w:proofErr w:type="gram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Фарандола – фрагменты)</w:t>
            </w:r>
            <w:proofErr w:type="gram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8605" w:type="dxa"/>
            <w:gridSpan w:val="2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058E5" w:rsidRPr="00F91C85" w:rsidTr="005058E5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Музыка в жизни человека</w:t>
            </w: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Искусство времени: Н. Паганини «Вечное движение», И. Штраус «Вечное движение», М. Глинка «Попутная песня», Э. Артемьев «Полет» </w:t>
            </w:r>
            <w:proofErr w:type="gram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</w:t>
            </w:r>
            <w:proofErr w:type="gram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</w:t>
            </w:r>
            <w:proofErr w:type="gram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«Родня»;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Е.П.Крылатов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Ю.С.Энтин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«Прекрасное далеко»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8605" w:type="dxa"/>
            <w:gridSpan w:val="2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Музыка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народов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мира</w:t>
            </w:r>
            <w:proofErr w:type="spellEnd"/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Музыка стран ближнего зарубежья: песни и плясовые наигрыши народных музыкантов-сказителей (акыны, ашуги,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бакши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др.); К.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Караев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Колыбельная и танец из балета «Тропою грома». И.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Лученок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М. Ясень «Майский вальс».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А.Пахмутова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Н.Добронравов «Беловежская пуща» в исполнении ВИА «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Песняры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Б.Сметана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Симфоническая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поэма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Влтава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8605" w:type="dxa"/>
            <w:gridSpan w:val="2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Раздел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Духовная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8605" w:type="dxa"/>
            <w:gridSpan w:val="2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058E5" w:rsidRPr="00F91C85" w:rsidTr="005058E5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Музыка театра и кино</w:t>
            </w: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Музыкальная сказка на сцене, на экране: «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Морозко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» – музыкальный фильм-сказка музыка Н.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Будашкина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 С. Никитин «Это 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Театр оперы и балета: Сцена народных гуляний из второго действия оперы Н.А. Римского-Корсакова «Сказание о невидимом граде Китеже и деве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Февронии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Балет: А. Хачатурян. Балет «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Гаянэ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Опера. Главные герои и номера оперного спектакля: оперы «Садко», «Борис Годунов», «Сказка о царе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Салтане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 Н.А. Римского-Корсакова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8605" w:type="dxa"/>
            <w:gridSpan w:val="2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4.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Современная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музыкальная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Современные обработки классической музыки: В.А. Моцарт «Колыбельная»; А.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Вивальди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«Летняя гроза» в современной обработке; Ф. Шуберт «Аве Мария» в современной обработке; Поль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Мориа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«Фигаро»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Джаз: Дж. Гершвин «Летнее время»,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Д.Эллингтон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«Караван». Г.Миллер «Серенада лунного света», «</w:t>
            </w:r>
            <w:proofErr w:type="spellStart"/>
            <w:proofErr w:type="gram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Чаттануга</w:t>
            </w:r>
            <w:proofErr w:type="spellEnd"/>
            <w:proofErr w:type="gram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Чу-Чу»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8605" w:type="dxa"/>
            <w:gridSpan w:val="2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9881" w:type="dxa"/>
            <w:gridSpan w:val="4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5.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Музыкальная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грамота</w:t>
            </w:r>
            <w:proofErr w:type="spellEnd"/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8020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Музыкальный язык: Я. Сибелиус «Грустный вальс»; К.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Орф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«О, Фортуна!» (№ 1) из кантаты «Кармина Бурана»; Л.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Андерсон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«Пьеса для пишущей машинки с оркестром»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8605" w:type="dxa"/>
            <w:gridSpan w:val="2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058E5" w:rsidRPr="00A42941" w:rsidTr="005058E5">
        <w:trPr>
          <w:trHeight w:val="144"/>
          <w:tblCellSpacing w:w="20" w:type="nil"/>
        </w:trPr>
        <w:tc>
          <w:tcPr>
            <w:tcW w:w="8605" w:type="dxa"/>
            <w:gridSpan w:val="2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5058E5" w:rsidRPr="00A42941" w:rsidRDefault="005058E5" w:rsidP="005058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5058E5" w:rsidRDefault="005058E5" w:rsidP="005058E5">
      <w:pPr>
        <w:spacing w:after="0" w:line="240" w:lineRule="auto"/>
        <w:jc w:val="both"/>
        <w:rPr>
          <w:sz w:val="24"/>
          <w:szCs w:val="24"/>
          <w:lang w:val="ru-RU"/>
        </w:rPr>
      </w:pPr>
    </w:p>
    <w:p w:rsidR="005058E5" w:rsidRDefault="005058E5" w:rsidP="005058E5">
      <w:pPr>
        <w:spacing w:after="0" w:line="240" w:lineRule="auto"/>
        <w:jc w:val="both"/>
        <w:rPr>
          <w:sz w:val="24"/>
          <w:szCs w:val="24"/>
          <w:lang w:val="ru-RU"/>
        </w:rPr>
      </w:pPr>
    </w:p>
    <w:p w:rsidR="005909FC" w:rsidRDefault="005909FC" w:rsidP="005909FC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</w:rPr>
        <w:t>ПОУРОЧНОЕ ПЛАНИРОВАНИЕ</w:t>
      </w:r>
    </w:p>
    <w:p w:rsidR="005909FC" w:rsidRDefault="005909FC" w:rsidP="005909FC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</w:rPr>
        <w:t>1 КЛАСС</w:t>
      </w:r>
    </w:p>
    <w:tbl>
      <w:tblPr>
        <w:tblpPr w:leftFromText="180" w:rightFromText="180" w:vertAnchor="text" w:horzAnchor="margin" w:tblpY="187"/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1"/>
        <w:gridCol w:w="7371"/>
        <w:gridCol w:w="992"/>
      </w:tblGrid>
      <w:tr w:rsidR="005909FC" w:rsidRPr="00A42941" w:rsidTr="005909FC">
        <w:trPr>
          <w:trHeight w:val="51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</w:p>
          <w:p w:rsidR="005909FC" w:rsidRPr="00A42941" w:rsidRDefault="005909FC" w:rsidP="005909FC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5909FC" w:rsidRPr="00415FDF" w:rsidRDefault="005909FC" w:rsidP="005909FC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09FC" w:rsidRDefault="005909FC" w:rsidP="005909F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во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909FC" w:rsidRPr="00A42941" w:rsidRDefault="005909FC" w:rsidP="005909F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</w:tr>
      <w:tr w:rsidR="005909FC" w:rsidRPr="00A42941" w:rsidTr="005909FC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Край, в котором ты живёшь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909FC" w:rsidRPr="00A42941" w:rsidTr="005909FC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Русский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фольклор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909FC" w:rsidRPr="00A42941" w:rsidTr="005909FC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Русские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народные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инструменты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909FC" w:rsidRPr="00A42941" w:rsidTr="005909FC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Сказки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мифы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легенды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909FC" w:rsidRPr="00A42941" w:rsidTr="005909FC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Фольклор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народов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909FC" w:rsidRPr="00A42941" w:rsidTr="005909FC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Народные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праздники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909FC" w:rsidRPr="00A42941" w:rsidTr="005909FC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Композиторы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детям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909FC" w:rsidRPr="00A42941" w:rsidTr="005909FC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Оркестр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909FC" w:rsidRPr="00A42941" w:rsidTr="005909FC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инструменты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Флейта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909FC" w:rsidRPr="00A42941" w:rsidTr="005909FC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Вокальная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909FC" w:rsidRPr="00A42941" w:rsidTr="005909FC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Инструментальная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909FC" w:rsidRPr="00A42941" w:rsidTr="005909FC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Русские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композиторы-классики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909FC" w:rsidRPr="00A42941" w:rsidTr="005909FC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Европейские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композиторы-классики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909FC" w:rsidRPr="00A42941" w:rsidTr="005909FC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пейзажи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909FC" w:rsidRPr="00A42941" w:rsidTr="005909FC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портреты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909FC" w:rsidRPr="00A42941" w:rsidTr="005909FC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Танцы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игры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веселье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909FC" w:rsidRPr="00A42941" w:rsidTr="005909FC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Какой же праздник без музыки?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909FC" w:rsidRPr="00A42941" w:rsidTr="005909FC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Певец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своего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народа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909FC" w:rsidRPr="00A42941" w:rsidTr="005909FC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стран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ближнего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зарубежья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909FC" w:rsidRPr="00A42941" w:rsidTr="005909FC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стран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ближнего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зарубежья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909FC" w:rsidRPr="00A42941" w:rsidTr="005909FC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стран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дальнего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зарубежья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909FC" w:rsidRPr="00A42941" w:rsidTr="005909FC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стран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дальнего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зарубежья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909FC" w:rsidRPr="00A42941" w:rsidTr="005909FC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Звучание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храма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909FC" w:rsidRPr="00A42941" w:rsidTr="005909FC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Религиозные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праздники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909FC" w:rsidRPr="00A42941" w:rsidTr="005909FC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proofErr w:type="gram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[[Музыкальная сказка на сцене, на экране]</w:t>
            </w:r>
            <w:proofErr w:type="gram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909FC" w:rsidRPr="00A42941" w:rsidTr="005909FC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Театр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оперы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балета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909FC" w:rsidRPr="00A42941" w:rsidTr="005909FC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Балет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Хореография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искусство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танца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909FC" w:rsidRPr="00A42941" w:rsidTr="005909FC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909FC" w:rsidRPr="00A42941" w:rsidTr="005909FC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Современные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обработки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классики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909FC" w:rsidRPr="00A42941" w:rsidTr="005909FC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Современные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обработки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классики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909FC" w:rsidRPr="00A42941" w:rsidTr="005909FC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инструменты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909FC" w:rsidRPr="00A42941" w:rsidTr="005909FC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Весь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звучит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909FC" w:rsidRPr="00A42941" w:rsidTr="005909FC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Песня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909FC" w:rsidRPr="00A42941" w:rsidTr="005909FC">
        <w:trPr>
          <w:trHeight w:val="144"/>
          <w:tblCellSpacing w:w="20" w:type="nil"/>
        </w:trPr>
        <w:tc>
          <w:tcPr>
            <w:tcW w:w="8322" w:type="dxa"/>
            <w:gridSpan w:val="2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09FC" w:rsidRPr="00A42941" w:rsidRDefault="005909FC" w:rsidP="005909FC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33 </w:t>
            </w:r>
          </w:p>
        </w:tc>
      </w:tr>
    </w:tbl>
    <w:p w:rsidR="005909FC" w:rsidRDefault="005909FC" w:rsidP="005909FC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415FDF" w:rsidRDefault="00415FDF" w:rsidP="00415FDF">
      <w:pPr>
        <w:spacing w:after="0" w:line="240" w:lineRule="auto"/>
        <w:ind w:firstLine="60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</w:rPr>
        <w:t>2 КЛАСС</w:t>
      </w:r>
    </w:p>
    <w:tbl>
      <w:tblPr>
        <w:tblpPr w:leftFromText="180" w:rightFromText="180" w:vertAnchor="text" w:horzAnchor="margin" w:tblpY="80"/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1"/>
        <w:gridCol w:w="7371"/>
        <w:gridCol w:w="992"/>
      </w:tblGrid>
      <w:tr w:rsidR="00415FDF" w:rsidRPr="00A42941" w:rsidTr="00415FDF">
        <w:trPr>
          <w:trHeight w:val="523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15FDF" w:rsidRPr="00415FDF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415FDF" w:rsidRPr="00415FDF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Default="00415FDF" w:rsidP="00415FD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во</w:t>
            </w:r>
            <w:proofErr w:type="spellEnd"/>
          </w:p>
          <w:p w:rsidR="00415FDF" w:rsidRPr="00A42941" w:rsidRDefault="00415FDF" w:rsidP="00415FD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Край, в котором ты живёшь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Русский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фольклор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Русские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народные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инструменты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Сказки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мифы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легенды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Народные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праздники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Фольклор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народов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Русские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композиторы-классики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Европейские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композиторы-классики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инструменты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Скрипка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виолончель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Вокальная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Программная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Симфоническая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Мастерство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Инструментальная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Главный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музыкальный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символ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Красота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вдохновение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Диалог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культур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Диалог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культур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Инструментальная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церкви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Искусство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Русской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православной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церкви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Религиозные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праздники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Театр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оперы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балета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Балет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Хореография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искусство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танца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Сюжет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музыкального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спектакля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Оперетта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мюзикл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Современные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обработки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классической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Джаз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Исполнители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современной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инструменты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8322" w:type="dxa"/>
            <w:gridSpan w:val="2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</w:tr>
    </w:tbl>
    <w:p w:rsidR="00415FDF" w:rsidRDefault="00415FDF" w:rsidP="005058E5">
      <w:pPr>
        <w:spacing w:after="0" w:line="240" w:lineRule="auto"/>
        <w:ind w:firstLine="60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415FDF" w:rsidRDefault="00415FDF" w:rsidP="00415FDF">
      <w:pPr>
        <w:spacing w:after="0" w:line="240" w:lineRule="auto"/>
        <w:ind w:firstLine="709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</w:rPr>
        <w:t>3 КЛАСС</w:t>
      </w:r>
    </w:p>
    <w:tbl>
      <w:tblPr>
        <w:tblpPr w:leftFromText="180" w:rightFromText="180" w:vertAnchor="text" w:horzAnchor="margin" w:tblpY="176"/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9"/>
        <w:gridCol w:w="7655"/>
        <w:gridCol w:w="992"/>
      </w:tblGrid>
      <w:tr w:rsidR="00415FDF" w:rsidRPr="00A42941" w:rsidTr="00123D48">
        <w:trPr>
          <w:trHeight w:val="511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15FDF" w:rsidRPr="00415FDF" w:rsidRDefault="00415FDF" w:rsidP="00123D4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415FDF" w:rsidRPr="00415FDF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123D4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Default="00415FDF" w:rsidP="00415FD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во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Край, в котором ты живёшь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Русский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фольклор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Жанры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музыкального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фольклора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Фольклор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народов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Композитор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исполнитель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слушатель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Композиторы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детям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инструменты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Фортепиано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Вокальная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Инструментальная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Русские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композиторы-классики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Европейские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композиторы-классики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Мастерство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пейзажи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Танцы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игры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веселье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proofErr w:type="gramStart"/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[Музыка на войне, музыка о войне</w:t>
            </w:r>
            <w:proofErr w:type="gram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[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Религиозные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праздники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Троица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Сюжет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музыкального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спектакля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Сюжет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музыкального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спектакля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Кто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создаёт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музыкальный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спектакль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Исполнители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современной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Исполнители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современной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джаза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инструменты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Интонация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Ритм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415FDF" w:rsidRPr="00A42941" w:rsidTr="00415FDF">
        <w:trPr>
          <w:trHeight w:val="144"/>
          <w:tblCellSpacing w:w="20" w:type="nil"/>
        </w:trPr>
        <w:tc>
          <w:tcPr>
            <w:tcW w:w="8464" w:type="dxa"/>
            <w:gridSpan w:val="2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5FDF" w:rsidRPr="00A42941" w:rsidRDefault="00415FDF" w:rsidP="00415FD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</w:tr>
    </w:tbl>
    <w:p w:rsidR="00415FDF" w:rsidRDefault="00415FDF" w:rsidP="00415FDF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415FDF" w:rsidRDefault="00415FDF" w:rsidP="00415FDF">
      <w:pPr>
        <w:spacing w:after="0" w:line="240" w:lineRule="auto"/>
        <w:ind w:firstLine="567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</w:rPr>
        <w:t>4 КЛАСС</w:t>
      </w:r>
    </w:p>
    <w:tbl>
      <w:tblPr>
        <w:tblpPr w:leftFromText="180" w:rightFromText="180" w:vertAnchor="text" w:horzAnchor="margin" w:tblpY="178"/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67"/>
        <w:gridCol w:w="7655"/>
        <w:gridCol w:w="992"/>
      </w:tblGrid>
      <w:tr w:rsidR="008E759A" w:rsidRPr="00A42941" w:rsidTr="008E759A">
        <w:trPr>
          <w:trHeight w:val="653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</w:p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759A" w:rsidRDefault="008E759A" w:rsidP="008E759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во</w:t>
            </w:r>
            <w:proofErr w:type="spellEnd"/>
          </w:p>
          <w:p w:rsidR="008E759A" w:rsidRPr="00A42941" w:rsidRDefault="008E759A" w:rsidP="008E759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</w:tr>
      <w:tr w:rsidR="008E759A" w:rsidRPr="00A42941" w:rsidTr="008E759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Край, в котором ты живёшь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8E759A" w:rsidRPr="00A42941" w:rsidTr="008E759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Первые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артисты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народный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театр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8E759A" w:rsidRPr="00A42941" w:rsidTr="008E759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Русские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народные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инструменты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8E759A" w:rsidRPr="00A42941" w:rsidTr="008E759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Жанры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музыкального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фольклора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8E759A" w:rsidRPr="00A42941" w:rsidTr="008E759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Фольклор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народов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8E759A" w:rsidRPr="00A42941" w:rsidTr="008E759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8E759A" w:rsidRPr="00A42941" w:rsidTr="008E759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8E759A" w:rsidRPr="00A42941" w:rsidTr="008E759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Композиторы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детям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8E759A" w:rsidRPr="00A42941" w:rsidTr="008E759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Оркестр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8E759A" w:rsidRPr="00A42941" w:rsidTr="008E759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Вокальная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8E759A" w:rsidRPr="00A42941" w:rsidTr="008E759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Инструментальная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8E759A" w:rsidRPr="00A42941" w:rsidTr="008E759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Программная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8E759A" w:rsidRPr="00A42941" w:rsidTr="008E759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Симфоническая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8E759A" w:rsidRPr="00A42941" w:rsidTr="008E759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Русские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композиторы-классики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8E759A" w:rsidRPr="00A42941" w:rsidTr="008E759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Европейские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композиторы-классики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8E759A" w:rsidRPr="00A42941" w:rsidTr="008E759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Мастерство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8E759A" w:rsidRPr="00A42941" w:rsidTr="008E759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Искусство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времени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8E759A" w:rsidRPr="00A42941" w:rsidTr="008E759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стран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ближнего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зарубежья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8E759A" w:rsidRPr="00A42941" w:rsidTr="008E759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стран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ближнего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зарубежья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8E759A" w:rsidRPr="00A42941" w:rsidTr="008E759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стран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дальнего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зарубежья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8E759A" w:rsidRPr="00A42941" w:rsidTr="008E759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стран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дальнего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зарубежья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8E759A" w:rsidRPr="00A42941" w:rsidTr="008E759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Религиозные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праздники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8E759A" w:rsidRPr="00A42941" w:rsidTr="008E759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8E759A" w:rsidRPr="00A42941" w:rsidTr="008E759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Театр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оперы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балета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8E759A" w:rsidRPr="00A42941" w:rsidTr="008E759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Балет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8E759A" w:rsidRPr="00A42941" w:rsidTr="008E759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Балет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8E759A" w:rsidRPr="00A42941" w:rsidTr="008E759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8E759A" w:rsidRPr="00A42941" w:rsidTr="008E759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8E759A" w:rsidRPr="00A42941" w:rsidTr="008E759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8E759A" w:rsidRPr="00A42941" w:rsidTr="008E759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Современные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обработки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классической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8E759A" w:rsidRPr="00A42941" w:rsidTr="008E759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Современные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обработки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классической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8E759A" w:rsidRPr="00A42941" w:rsidTr="008E759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Джаз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8E759A" w:rsidRPr="00A42941" w:rsidTr="008E759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Интонация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8E759A" w:rsidRPr="00A42941" w:rsidTr="008E759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655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Музыкальный</w:t>
            </w:r>
            <w:proofErr w:type="spellEnd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8E759A" w:rsidRPr="00A42941" w:rsidTr="008E759A">
        <w:trPr>
          <w:trHeight w:val="144"/>
          <w:tblCellSpacing w:w="20" w:type="nil"/>
        </w:trPr>
        <w:tc>
          <w:tcPr>
            <w:tcW w:w="8322" w:type="dxa"/>
            <w:gridSpan w:val="2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E759A" w:rsidRPr="00A42941" w:rsidRDefault="008E759A" w:rsidP="008E759A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4294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29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</w:tr>
    </w:tbl>
    <w:p w:rsidR="00415FDF" w:rsidRDefault="00415FDF" w:rsidP="00415FDF">
      <w:pPr>
        <w:spacing w:after="0" w:line="240" w:lineRule="auto"/>
        <w:ind w:firstLine="567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8E759A" w:rsidRDefault="008E759A" w:rsidP="00415FDF">
      <w:pPr>
        <w:spacing w:after="0" w:line="240" w:lineRule="auto"/>
        <w:ind w:firstLine="567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8E759A" w:rsidRDefault="008E759A" w:rsidP="00415FDF">
      <w:pPr>
        <w:spacing w:after="0" w:line="240" w:lineRule="auto"/>
        <w:ind w:firstLine="567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8E759A" w:rsidRDefault="008E759A" w:rsidP="00415FDF">
      <w:pPr>
        <w:spacing w:after="0" w:line="240" w:lineRule="auto"/>
        <w:ind w:firstLine="567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5909FC" w:rsidRDefault="005909FC" w:rsidP="00415FDF">
      <w:pPr>
        <w:spacing w:after="0" w:line="240" w:lineRule="auto"/>
        <w:ind w:firstLine="567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5909FC" w:rsidRDefault="005909FC" w:rsidP="00415FDF">
      <w:pPr>
        <w:spacing w:after="0" w:line="240" w:lineRule="auto"/>
        <w:ind w:firstLine="567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5909FC" w:rsidRDefault="005909FC" w:rsidP="00415FDF">
      <w:pPr>
        <w:spacing w:after="0" w:line="240" w:lineRule="auto"/>
        <w:ind w:firstLine="567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5909FC" w:rsidRDefault="005909FC" w:rsidP="00415FDF">
      <w:pPr>
        <w:spacing w:after="0" w:line="240" w:lineRule="auto"/>
        <w:ind w:firstLine="567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5909FC" w:rsidRDefault="005909FC" w:rsidP="00415FDF">
      <w:pPr>
        <w:spacing w:after="0" w:line="240" w:lineRule="auto"/>
        <w:ind w:firstLine="567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5909FC" w:rsidRDefault="005909FC" w:rsidP="00415FDF">
      <w:pPr>
        <w:spacing w:after="0" w:line="240" w:lineRule="auto"/>
        <w:ind w:firstLine="567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5909FC" w:rsidRDefault="005909FC" w:rsidP="00415FDF">
      <w:pPr>
        <w:spacing w:after="0" w:line="240" w:lineRule="auto"/>
        <w:ind w:firstLine="567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415FDF" w:rsidRDefault="00415FDF" w:rsidP="00415FDF">
      <w:pPr>
        <w:spacing w:after="0" w:line="240" w:lineRule="auto"/>
        <w:ind w:firstLine="567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415FDF" w:rsidRPr="00415FDF" w:rsidRDefault="00415FDF" w:rsidP="00415FDF">
      <w:pPr>
        <w:spacing w:after="0" w:line="240" w:lineRule="auto"/>
        <w:ind w:left="120"/>
        <w:rPr>
          <w:sz w:val="24"/>
          <w:szCs w:val="24"/>
          <w:lang w:val="ru-RU"/>
        </w:rPr>
      </w:pPr>
      <w:r w:rsidRPr="00415FDF">
        <w:rPr>
          <w:rFonts w:ascii="Times New Roman" w:hAnsi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:rsidR="00415FDF" w:rsidRPr="00415FDF" w:rsidRDefault="00415FDF" w:rsidP="00415FDF">
      <w:pPr>
        <w:spacing w:after="0" w:line="240" w:lineRule="auto"/>
        <w:ind w:left="120"/>
        <w:rPr>
          <w:sz w:val="24"/>
          <w:szCs w:val="24"/>
          <w:lang w:val="ru-RU"/>
        </w:rPr>
      </w:pPr>
      <w:r w:rsidRPr="00415FDF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415FDF" w:rsidRDefault="00415FDF" w:rsidP="00415FDF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5909FC" w:rsidRDefault="005909FC" w:rsidP="00415FDF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5909FC" w:rsidRPr="00415FDF" w:rsidRDefault="005909FC" w:rsidP="00415FDF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15FDF" w:rsidRDefault="00415FDF" w:rsidP="00415FDF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8E759A" w:rsidRPr="00415FDF" w:rsidRDefault="008E759A" w:rsidP="00415FDF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15FDF" w:rsidRDefault="00415FDF" w:rsidP="00415FD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415FDF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8E759A" w:rsidRDefault="008E759A" w:rsidP="00415FD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5909FC" w:rsidRDefault="005909FC" w:rsidP="00415FD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5909FC" w:rsidRDefault="005909FC" w:rsidP="00415FD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8E759A" w:rsidRDefault="008E759A" w:rsidP="00415FD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8E759A" w:rsidRPr="00415FDF" w:rsidRDefault="008E759A" w:rsidP="00415FDF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123D48" w:rsidRDefault="00123D48" w:rsidP="00415FD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415FDF" w:rsidRPr="00A42941" w:rsidRDefault="00415FDF" w:rsidP="00415FDF">
      <w:pPr>
        <w:spacing w:after="0" w:line="240" w:lineRule="auto"/>
        <w:ind w:left="120"/>
        <w:rPr>
          <w:sz w:val="24"/>
          <w:szCs w:val="24"/>
          <w:lang w:val="ru-RU"/>
        </w:rPr>
      </w:pPr>
      <w:r w:rsidRPr="00A42941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  <w:bookmarkEnd w:id="12"/>
    </w:p>
    <w:sectPr w:rsidR="00415FDF" w:rsidRPr="00A42941" w:rsidSect="000F273C">
      <w:pgSz w:w="11907" w:h="16839" w:code="9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6348"/>
    <w:rsid w:val="000F273C"/>
    <w:rsid w:val="00123D48"/>
    <w:rsid w:val="001713ED"/>
    <w:rsid w:val="0026172F"/>
    <w:rsid w:val="003F6348"/>
    <w:rsid w:val="00415FDF"/>
    <w:rsid w:val="005058E5"/>
    <w:rsid w:val="005909FC"/>
    <w:rsid w:val="00804731"/>
    <w:rsid w:val="008E759A"/>
    <w:rsid w:val="00983DB9"/>
    <w:rsid w:val="009860FD"/>
    <w:rsid w:val="00A42941"/>
    <w:rsid w:val="00C14AE7"/>
    <w:rsid w:val="00C94D8C"/>
    <w:rsid w:val="00E53E92"/>
    <w:rsid w:val="00F12488"/>
    <w:rsid w:val="00F73779"/>
    <w:rsid w:val="00F91C85"/>
    <w:rsid w:val="00F969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F634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3F63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F91C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91C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41</Pages>
  <Words>15867</Words>
  <Characters>90445</Characters>
  <Application>Microsoft Office Word</Application>
  <DocSecurity>0</DocSecurity>
  <Lines>753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Анна</cp:lastModifiedBy>
  <cp:revision>9</cp:revision>
  <cp:lastPrinted>2026-09-06T17:51:00Z</cp:lastPrinted>
  <dcterms:created xsi:type="dcterms:W3CDTF">2026-09-02T15:24:00Z</dcterms:created>
  <dcterms:modified xsi:type="dcterms:W3CDTF">2026-09-12T15:22:00Z</dcterms:modified>
</cp:coreProperties>
</file>